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11" w:rsidRPr="005D3283" w:rsidRDefault="00A57B5A">
      <w:pPr>
        <w:jc w:val="right"/>
        <w:rPr>
          <w:rFonts w:cs="Times New Roman"/>
          <w:sz w:val="28"/>
          <w:szCs w:val="28"/>
        </w:rPr>
      </w:pPr>
      <w:r w:rsidRPr="005D3283">
        <w:rPr>
          <w:rFonts w:cs="Times New Roman"/>
          <w:sz w:val="28"/>
          <w:szCs w:val="28"/>
        </w:rPr>
        <w:t>Утверждаю:</w:t>
      </w:r>
    </w:p>
    <w:p w:rsidR="007B7111" w:rsidRPr="005D3283" w:rsidRDefault="00446AE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И.О. </w:t>
      </w:r>
      <w:r w:rsidR="00A57B5A" w:rsidRPr="005D3283"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>а</w:t>
      </w:r>
      <w:bookmarkStart w:id="0" w:name="_GoBack"/>
      <w:bookmarkEnd w:id="0"/>
    </w:p>
    <w:p w:rsidR="007B7111" w:rsidRPr="005D3283" w:rsidRDefault="00A57B5A">
      <w:pPr>
        <w:jc w:val="right"/>
        <w:rPr>
          <w:rFonts w:cs="Times New Roman"/>
          <w:sz w:val="28"/>
          <w:szCs w:val="28"/>
        </w:rPr>
      </w:pPr>
      <w:r w:rsidRPr="005D3283">
        <w:rPr>
          <w:rFonts w:cs="Times New Roman"/>
          <w:sz w:val="28"/>
          <w:szCs w:val="28"/>
        </w:rPr>
        <w:t>«Учреждение по обслуживанию и</w:t>
      </w:r>
    </w:p>
    <w:p w:rsidR="007B7111" w:rsidRPr="005D3283" w:rsidRDefault="00A57B5A">
      <w:pPr>
        <w:jc w:val="right"/>
        <w:rPr>
          <w:rFonts w:cs="Times New Roman"/>
          <w:sz w:val="28"/>
          <w:szCs w:val="28"/>
        </w:rPr>
      </w:pPr>
      <w:r w:rsidRPr="005D3283">
        <w:rPr>
          <w:rFonts w:cs="Times New Roman"/>
          <w:sz w:val="28"/>
          <w:szCs w:val="28"/>
        </w:rPr>
        <w:t>эксплуатации административных</w:t>
      </w:r>
    </w:p>
    <w:p w:rsidR="007B7111" w:rsidRPr="005D3283" w:rsidRDefault="00A57B5A">
      <w:pPr>
        <w:jc w:val="right"/>
        <w:rPr>
          <w:rFonts w:cs="Times New Roman"/>
          <w:sz w:val="28"/>
          <w:szCs w:val="28"/>
        </w:rPr>
      </w:pPr>
      <w:r w:rsidRPr="005D3283">
        <w:rPr>
          <w:rFonts w:cs="Times New Roman"/>
          <w:sz w:val="28"/>
          <w:szCs w:val="28"/>
        </w:rPr>
        <w:t>зданий и помещений»</w:t>
      </w:r>
    </w:p>
    <w:p w:rsidR="007B7111" w:rsidRPr="005D3283" w:rsidRDefault="00A57B5A">
      <w:pPr>
        <w:jc w:val="right"/>
        <w:rPr>
          <w:rFonts w:cs="Times New Roman"/>
          <w:sz w:val="28"/>
          <w:szCs w:val="28"/>
        </w:rPr>
      </w:pPr>
      <w:r w:rsidRPr="005D3283">
        <w:rPr>
          <w:rFonts w:cs="Times New Roman"/>
          <w:sz w:val="28"/>
          <w:szCs w:val="28"/>
        </w:rPr>
        <w:t>ул. Вокзальная д. 3, корпус 2</w:t>
      </w:r>
    </w:p>
    <w:p w:rsidR="007B7111" w:rsidRPr="005D3283" w:rsidRDefault="00A57B5A">
      <w:pPr>
        <w:jc w:val="right"/>
        <w:rPr>
          <w:rFonts w:cs="Times New Roman"/>
          <w:sz w:val="28"/>
          <w:szCs w:val="28"/>
        </w:rPr>
      </w:pPr>
      <w:r w:rsidRPr="005D3283">
        <w:rPr>
          <w:rFonts w:cs="Times New Roman"/>
          <w:sz w:val="28"/>
          <w:szCs w:val="28"/>
        </w:rPr>
        <w:t>Московский района,</w:t>
      </w:r>
    </w:p>
    <w:p w:rsidR="007B7111" w:rsidRPr="005D3283" w:rsidRDefault="00A57B5A">
      <w:pPr>
        <w:jc w:val="right"/>
        <w:rPr>
          <w:rFonts w:cs="Times New Roman"/>
          <w:sz w:val="28"/>
          <w:szCs w:val="28"/>
        </w:rPr>
      </w:pPr>
      <w:r w:rsidRPr="005D3283">
        <w:rPr>
          <w:rFonts w:cs="Times New Roman"/>
          <w:sz w:val="28"/>
          <w:szCs w:val="28"/>
        </w:rPr>
        <w:t>г. Тверь</w:t>
      </w:r>
    </w:p>
    <w:p w:rsidR="007B7111" w:rsidRPr="005D3283" w:rsidRDefault="00A57B5A">
      <w:pPr>
        <w:jc w:val="right"/>
        <w:rPr>
          <w:rFonts w:cs="Times New Roman"/>
          <w:sz w:val="28"/>
          <w:szCs w:val="28"/>
        </w:rPr>
      </w:pPr>
      <w:r w:rsidRPr="005D3283">
        <w:rPr>
          <w:rFonts w:cs="Times New Roman"/>
          <w:sz w:val="28"/>
          <w:szCs w:val="28"/>
        </w:rPr>
        <w:t>Тверская области</w:t>
      </w:r>
    </w:p>
    <w:p w:rsidR="007B7111" w:rsidRPr="005D3283" w:rsidRDefault="007B7111">
      <w:pPr>
        <w:jc w:val="right"/>
        <w:rPr>
          <w:rFonts w:cs="Times New Roman"/>
          <w:sz w:val="28"/>
          <w:szCs w:val="28"/>
        </w:rPr>
      </w:pPr>
    </w:p>
    <w:p w:rsidR="007B7111" w:rsidRPr="005D3283" w:rsidRDefault="00A57B5A">
      <w:pPr>
        <w:jc w:val="right"/>
        <w:rPr>
          <w:rFonts w:cs="Times New Roman"/>
          <w:sz w:val="28"/>
          <w:szCs w:val="28"/>
          <w:highlight w:val="white"/>
        </w:rPr>
      </w:pPr>
      <w:r w:rsidRPr="005D3283">
        <w:rPr>
          <w:rFonts w:cs="Times New Roman"/>
          <w:sz w:val="28"/>
          <w:szCs w:val="28"/>
          <w:highlight w:val="white"/>
        </w:rPr>
        <w:t>____________________Ф.И.О.</w:t>
      </w:r>
    </w:p>
    <w:p w:rsidR="007B7111" w:rsidRPr="005D3283" w:rsidRDefault="007B7111">
      <w:pPr>
        <w:jc w:val="center"/>
        <w:rPr>
          <w:rFonts w:cs="Times New Roman"/>
          <w:sz w:val="32"/>
          <w:szCs w:val="32"/>
          <w:highlight w:val="white"/>
        </w:rPr>
      </w:pPr>
    </w:p>
    <w:p w:rsidR="007B7111" w:rsidRPr="005D3283" w:rsidRDefault="00A57B5A">
      <w:pPr>
        <w:spacing w:line="360" w:lineRule="auto"/>
        <w:jc w:val="center"/>
        <w:rPr>
          <w:rFonts w:cs="Times New Roman"/>
          <w:b/>
          <w:bCs/>
          <w:sz w:val="32"/>
          <w:szCs w:val="32"/>
          <w:highlight w:val="white"/>
        </w:rPr>
      </w:pPr>
      <w:r w:rsidRPr="005D3283">
        <w:rPr>
          <w:rFonts w:cs="Times New Roman"/>
          <w:b/>
          <w:bCs/>
          <w:sz w:val="32"/>
          <w:szCs w:val="32"/>
          <w:highlight w:val="white"/>
        </w:rPr>
        <w:t>Дефектная ведомость работ</w:t>
      </w:r>
    </w:p>
    <w:p w:rsidR="007B7111" w:rsidRPr="005D3283" w:rsidRDefault="00A57B5A">
      <w:pPr>
        <w:spacing w:line="360" w:lineRule="auto"/>
        <w:jc w:val="center"/>
        <w:rPr>
          <w:rFonts w:cs="Times New Roman"/>
          <w:b/>
          <w:bCs/>
          <w:sz w:val="32"/>
          <w:szCs w:val="32"/>
          <w:highlight w:val="white"/>
        </w:rPr>
      </w:pPr>
      <w:r w:rsidRPr="005D3283">
        <w:rPr>
          <w:rFonts w:cs="Times New Roman"/>
          <w:b/>
          <w:bCs/>
          <w:sz w:val="32"/>
          <w:szCs w:val="32"/>
          <w:highlight w:val="white"/>
        </w:rPr>
        <w:t>по выполнению капитального ремонта административного здания по адресу: г. Тверь, ул. Вокзальная, д. 3, корп. 2</w:t>
      </w:r>
    </w:p>
    <w:tbl>
      <w:tblPr>
        <w:tblW w:w="10205" w:type="dxa"/>
        <w:tblInd w:w="55" w:type="dxa"/>
        <w:tblBorders>
          <w:top w:val="single" w:sz="16" w:space="0" w:color="000000"/>
          <w:left w:val="single" w:sz="16" w:space="0" w:color="000000"/>
          <w:bottom w:val="single" w:sz="16" w:space="0" w:color="000000"/>
          <w:insideH w:val="single" w:sz="16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6138"/>
        <w:gridCol w:w="1078"/>
        <w:gridCol w:w="1624"/>
      </w:tblGrid>
      <w:tr w:rsidR="005D3283" w:rsidRPr="005D3283" w:rsidTr="001C704D">
        <w:tc>
          <w:tcPr>
            <w:tcW w:w="13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A57B5A">
            <w:pPr>
              <w:pStyle w:val="a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5D3283">
              <w:rPr>
                <w:rFonts w:cs="Times New Roman"/>
                <w:b/>
                <w:bCs/>
                <w:i/>
                <w:iCs/>
              </w:rPr>
              <w:t>Помещения</w:t>
            </w:r>
          </w:p>
        </w:tc>
        <w:tc>
          <w:tcPr>
            <w:tcW w:w="6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A57B5A">
            <w:pPr>
              <w:pStyle w:val="a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5D3283">
              <w:rPr>
                <w:rFonts w:cs="Times New Roman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10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7B7111" w:rsidRPr="005D3283" w:rsidRDefault="00A57B5A">
            <w:pPr>
              <w:pStyle w:val="a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5D3283">
              <w:rPr>
                <w:rFonts w:cs="Times New Roman"/>
                <w:b/>
                <w:bCs/>
                <w:i/>
                <w:iCs/>
              </w:rPr>
              <w:t>Ед. изм.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A57B5A">
            <w:pPr>
              <w:pStyle w:val="a1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5D3283">
              <w:rPr>
                <w:rFonts w:cs="Times New Roman"/>
                <w:b/>
                <w:bCs/>
                <w:i/>
                <w:iCs/>
              </w:rPr>
              <w:t>Объем работ</w:t>
            </w:r>
          </w:p>
        </w:tc>
      </w:tr>
      <w:tr w:rsidR="005D3283" w:rsidRPr="005D3283" w:rsidTr="001C704D">
        <w:tc>
          <w:tcPr>
            <w:tcW w:w="13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A57B5A">
            <w:pPr>
              <w:pStyle w:val="aa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D328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3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A57B5A">
            <w:pPr>
              <w:pStyle w:val="aa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D328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7B7111" w:rsidRPr="005D3283" w:rsidRDefault="00A57B5A">
            <w:pPr>
              <w:pStyle w:val="aa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D328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A57B5A">
            <w:pPr>
              <w:pStyle w:val="aa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D328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5D3283" w:rsidRPr="005D3283">
        <w:tc>
          <w:tcPr>
            <w:tcW w:w="1020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A57B5A" w:rsidP="00D356A0">
            <w:pPr>
              <w:pStyle w:val="aa"/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u w:val="single"/>
              </w:rPr>
            </w:pPr>
            <w:r w:rsidRPr="005D3283">
              <w:rPr>
                <w:rFonts w:cs="Times New Roman"/>
                <w:b/>
                <w:bCs/>
                <w:i/>
                <w:iCs/>
                <w:u w:val="single"/>
              </w:rPr>
              <w:t>Кровля</w:t>
            </w:r>
          </w:p>
        </w:tc>
      </w:tr>
      <w:tr w:rsidR="005D3283" w:rsidRPr="005D3283" w:rsidTr="001C704D">
        <w:trPr>
          <w:trHeight w:val="6"/>
        </w:trPr>
        <w:tc>
          <w:tcPr>
            <w:tcW w:w="13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7B7111" w:rsidP="00D356A0">
            <w:pPr>
              <w:pStyle w:val="a1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7B7111" w:rsidRP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Демонтировать существующий пирог кровли</w:t>
            </w:r>
          </w:p>
          <w:p w:rsidR="007B7111" w:rsidRP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 xml:space="preserve">   до плит покрытия:</w:t>
            </w:r>
          </w:p>
          <w:p w:rsidR="00DA38AA" w:rsidRDefault="00DA38AA" w:rsidP="00DA38A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B20739" w:rsidRPr="00B20739">
              <w:rPr>
                <w:rFonts w:cs="Times New Roman"/>
                <w:sz w:val="28"/>
                <w:szCs w:val="28"/>
              </w:rPr>
              <w:t>керамзит</w:t>
            </w:r>
            <w:r w:rsidRPr="00DA38AA">
              <w:rPr>
                <w:rFonts w:cs="Times New Roman"/>
                <w:sz w:val="28"/>
                <w:szCs w:val="28"/>
              </w:rPr>
              <w:t xml:space="preserve"> по уклону 30-</w:t>
            </w:r>
            <w:r w:rsidR="002F791F">
              <w:rPr>
                <w:rFonts w:cs="Times New Roman"/>
                <w:sz w:val="28"/>
                <w:szCs w:val="28"/>
              </w:rPr>
              <w:t>50</w:t>
            </w:r>
            <w:r w:rsidRPr="00DA38AA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 xml:space="preserve"> мм;</w:t>
            </w:r>
          </w:p>
          <w:p w:rsidR="00DA38AA" w:rsidRDefault="00DA38AA" w:rsidP="00DA38A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DA38AA">
              <w:rPr>
                <w:rFonts w:cs="Times New Roman"/>
                <w:sz w:val="28"/>
                <w:szCs w:val="28"/>
              </w:rPr>
              <w:t xml:space="preserve">ц.п. стяжка </w:t>
            </w:r>
            <w:r w:rsidR="00B20739">
              <w:rPr>
                <w:rFonts w:cs="Times New Roman"/>
                <w:sz w:val="28"/>
                <w:szCs w:val="28"/>
              </w:rPr>
              <w:t>3</w:t>
            </w:r>
            <w:r w:rsidRPr="00DA38AA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 xml:space="preserve"> мм;</w:t>
            </w:r>
          </w:p>
          <w:p w:rsidR="00DA38AA" w:rsidRPr="00DA38AA" w:rsidRDefault="00DA38AA" w:rsidP="00DA38A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DA38AA">
              <w:rPr>
                <w:rFonts w:cs="Times New Roman"/>
                <w:sz w:val="28"/>
                <w:szCs w:val="28"/>
              </w:rPr>
              <w:t>минплита 50мм,</w:t>
            </w:r>
          </w:p>
          <w:p w:rsidR="00DA38AA" w:rsidRDefault="00DA38AA" w:rsidP="00DA38AA">
            <w:pPr>
              <w:pStyle w:val="a1"/>
              <w:spacing w:after="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DA38AA">
              <w:rPr>
                <w:rFonts w:cs="Times New Roman"/>
                <w:sz w:val="28"/>
                <w:szCs w:val="28"/>
              </w:rPr>
              <w:t xml:space="preserve">ц.п. стяжка </w:t>
            </w:r>
            <w:r w:rsidR="00B20739">
              <w:rPr>
                <w:rFonts w:cs="Times New Roman"/>
                <w:sz w:val="28"/>
                <w:szCs w:val="28"/>
              </w:rPr>
              <w:t>3</w:t>
            </w:r>
            <w:r w:rsidRPr="00DA38AA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 xml:space="preserve"> мм,</w:t>
            </w:r>
          </w:p>
          <w:p w:rsidR="00DA38AA" w:rsidRDefault="00DA38AA" w:rsidP="00DA38AA">
            <w:pPr>
              <w:pStyle w:val="a1"/>
              <w:spacing w:after="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DA38AA">
              <w:rPr>
                <w:rFonts w:cs="Times New Roman"/>
                <w:sz w:val="28"/>
                <w:szCs w:val="28"/>
              </w:rPr>
              <w:t>рулон</w:t>
            </w:r>
            <w:r w:rsidR="00B20739">
              <w:rPr>
                <w:rFonts w:cs="Times New Roman"/>
                <w:sz w:val="28"/>
                <w:szCs w:val="28"/>
              </w:rPr>
              <w:t>ная кровля (2</w:t>
            </w:r>
            <w:r>
              <w:rPr>
                <w:rFonts w:cs="Times New Roman"/>
                <w:sz w:val="28"/>
                <w:szCs w:val="28"/>
              </w:rPr>
              <w:t xml:space="preserve"> слоя рубероида на</w:t>
            </w:r>
          </w:p>
          <w:p w:rsidR="00DA38AA" w:rsidRDefault="00DA38AA" w:rsidP="00DA38AA">
            <w:pPr>
              <w:pStyle w:val="a1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DA38AA">
              <w:rPr>
                <w:rFonts w:cs="Times New Roman"/>
                <w:sz w:val="28"/>
                <w:szCs w:val="28"/>
              </w:rPr>
              <w:t>битумной мастике).</w:t>
            </w:r>
          </w:p>
          <w:p w:rsidR="00255853" w:rsidRPr="005D3283" w:rsidRDefault="00255853" w:rsidP="00B20739">
            <w:pPr>
              <w:pStyle w:val="a1"/>
              <w:spacing w:after="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оцинкованная кровельная сталь 0,</w:t>
            </w:r>
            <w:r w:rsidR="00B20739">
              <w:rPr>
                <w:rFonts w:cs="Times New Roman"/>
                <w:sz w:val="28"/>
                <w:szCs w:val="28"/>
              </w:rPr>
              <w:t>55</w:t>
            </w:r>
            <w:r>
              <w:rPr>
                <w:rFonts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078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F791F" w:rsidRPr="005D3283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  <w:p w:rsidR="00255853" w:rsidRDefault="00255853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  <w:p w:rsidR="002F791F" w:rsidRPr="005D3283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7111" w:rsidRPr="005D3283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1540,3</w:t>
            </w: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1540,3</w:t>
            </w: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1540,3</w:t>
            </w: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1540,3</w:t>
            </w: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F791F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1540,3</w:t>
            </w:r>
          </w:p>
          <w:p w:rsidR="002F791F" w:rsidRPr="005D3283" w:rsidRDefault="002F791F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74,64</w:t>
            </w:r>
          </w:p>
        </w:tc>
      </w:tr>
      <w:tr w:rsidR="005D3283" w:rsidRPr="005D3283" w:rsidTr="001C704D">
        <w:trPr>
          <w:trHeight w:val="6"/>
        </w:trPr>
        <w:tc>
          <w:tcPr>
            <w:tcW w:w="13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7B7111" w:rsidP="00D356A0">
            <w:pPr>
              <w:rPr>
                <w:rFonts w:cs="Times New Roman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7B7111" w:rsidRPr="005D3283" w:rsidRDefault="00A57B5A" w:rsidP="00D356A0">
            <w:pPr>
              <w:pStyle w:val="a1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Устройство нового пирога кровли:</w:t>
            </w:r>
          </w:p>
          <w:p w:rsidR="00B20739" w:rsidRDefault="00B20739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20739">
              <w:rPr>
                <w:rFonts w:cs="Times New Roman"/>
                <w:sz w:val="28"/>
                <w:szCs w:val="28"/>
              </w:rPr>
              <w:t>- 2 слоя техноэласт (Технониколь)</w:t>
            </w:r>
          </w:p>
          <w:p w:rsidR="00B20739" w:rsidRDefault="00B20739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20739">
              <w:rPr>
                <w:rFonts w:cs="Times New Roman"/>
                <w:sz w:val="28"/>
                <w:szCs w:val="28"/>
              </w:rPr>
              <w:t>марок РНК и РНП;</w:t>
            </w:r>
          </w:p>
          <w:p w:rsidR="007B7111" w:rsidRP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- стяжка из цементно-</w:t>
            </w:r>
            <w:r w:rsidR="00720436" w:rsidRPr="005D3283">
              <w:rPr>
                <w:rFonts w:cs="Times New Roman"/>
                <w:sz w:val="28"/>
                <w:szCs w:val="28"/>
              </w:rPr>
              <w:t>песчаного</w:t>
            </w:r>
            <w:r w:rsidRPr="005D3283">
              <w:rPr>
                <w:rFonts w:cs="Times New Roman"/>
                <w:sz w:val="28"/>
                <w:szCs w:val="28"/>
              </w:rPr>
              <w:t xml:space="preserve"> раствора М200,</w:t>
            </w:r>
          </w:p>
          <w:p w:rsidR="007B7111" w:rsidRP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 xml:space="preserve">   армированная сеткой из арматуры 3Вр-I с</w:t>
            </w:r>
          </w:p>
          <w:p w:rsidR="007B7111" w:rsidRP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 xml:space="preserve">   ячейкой 200х200мм (</w:t>
            </w:r>
            <w:r w:rsidRPr="005D3283">
              <w:rPr>
                <w:rFonts w:cs="Times New Roman"/>
                <w:sz w:val="28"/>
                <w:szCs w:val="28"/>
                <w:lang w:val="en-US"/>
              </w:rPr>
              <w:t>t</w:t>
            </w:r>
            <w:r w:rsidRPr="005D3283">
              <w:rPr>
                <w:rFonts w:cs="Times New Roman"/>
                <w:sz w:val="28"/>
                <w:szCs w:val="28"/>
              </w:rPr>
              <w:t>=50 мм);</w:t>
            </w:r>
          </w:p>
          <w:p w:rsid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- разуклонк</w:t>
            </w:r>
            <w:r w:rsidR="005D3283">
              <w:rPr>
                <w:rFonts w:cs="Times New Roman"/>
                <w:sz w:val="28"/>
                <w:szCs w:val="28"/>
              </w:rPr>
              <w:t>а из клиновидных минераловатных</w:t>
            </w:r>
          </w:p>
          <w:p w:rsidR="007B7111" w:rsidRP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lastRenderedPageBreak/>
              <w:t>плит на основе базальтового волокна</w:t>
            </w:r>
          </w:p>
          <w:p w:rsidR="007B7111" w:rsidRP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 xml:space="preserve">   РУФ </w:t>
            </w:r>
            <w:r w:rsidRPr="00B55388">
              <w:rPr>
                <w:rFonts w:cs="Times New Roman"/>
                <w:sz w:val="28"/>
                <w:szCs w:val="28"/>
              </w:rPr>
              <w:t xml:space="preserve">БАТТС, </w:t>
            </w:r>
            <w:r w:rsidR="00B55388" w:rsidRPr="00B55388">
              <w:rPr>
                <w:rFonts w:cs="Times New Roman"/>
                <w:sz w:val="28"/>
                <w:szCs w:val="34"/>
              </w:rPr>
              <w:t>γ=</w:t>
            </w:r>
            <w:r w:rsidRPr="00B55388">
              <w:rPr>
                <w:rFonts w:cs="Times New Roman"/>
                <w:sz w:val="28"/>
                <w:szCs w:val="28"/>
              </w:rPr>
              <w:t>160</w:t>
            </w:r>
            <w:r w:rsidRPr="005D3283">
              <w:rPr>
                <w:rFonts w:cs="Times New Roman"/>
                <w:sz w:val="28"/>
                <w:szCs w:val="28"/>
              </w:rPr>
              <w:t xml:space="preserve"> кг/м</w:t>
            </w:r>
            <w:r w:rsidRPr="00B55388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Pr="005D3283">
              <w:rPr>
                <w:rFonts w:cs="Times New Roman"/>
                <w:sz w:val="28"/>
                <w:szCs w:val="28"/>
              </w:rPr>
              <w:t>(</w:t>
            </w:r>
            <w:r w:rsidRPr="005D3283">
              <w:rPr>
                <w:rFonts w:cs="Times New Roman"/>
                <w:sz w:val="28"/>
                <w:szCs w:val="28"/>
                <w:lang w:val="en-US"/>
              </w:rPr>
              <w:t>t</w:t>
            </w:r>
            <w:r w:rsidRPr="00B55388">
              <w:rPr>
                <w:rFonts w:cs="Times New Roman"/>
                <w:sz w:val="28"/>
                <w:szCs w:val="28"/>
              </w:rPr>
              <w:t>=200</w:t>
            </w:r>
            <w:r w:rsidRPr="005D3283">
              <w:rPr>
                <w:rFonts w:cs="Times New Roman"/>
                <w:sz w:val="28"/>
                <w:szCs w:val="28"/>
              </w:rPr>
              <w:t>-</w:t>
            </w:r>
            <w:r w:rsidRPr="00B55388">
              <w:rPr>
                <w:rFonts w:cs="Times New Roman"/>
                <w:sz w:val="28"/>
                <w:szCs w:val="28"/>
              </w:rPr>
              <w:t>540</w:t>
            </w:r>
            <w:r w:rsidRPr="005D3283">
              <w:rPr>
                <w:rFonts w:cs="Times New Roman"/>
                <w:sz w:val="28"/>
                <w:szCs w:val="28"/>
              </w:rPr>
              <w:t xml:space="preserve"> мм)</w:t>
            </w:r>
            <w:r w:rsidRPr="00B55388">
              <w:rPr>
                <w:rFonts w:cs="Times New Roman"/>
                <w:sz w:val="28"/>
                <w:szCs w:val="28"/>
              </w:rPr>
              <w:t>;</w:t>
            </w:r>
          </w:p>
          <w:p w:rsidR="007B7111" w:rsidRPr="005D3283" w:rsidRDefault="00A57B5A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- Пароизоляционная пленка, полиэтиленовая</w:t>
            </w:r>
          </w:p>
          <w:p w:rsidR="00255853" w:rsidRPr="00D356A0" w:rsidRDefault="00A57B5A" w:rsidP="002F791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 xml:space="preserve">   (</w:t>
            </w:r>
            <w:r w:rsidRPr="005D3283">
              <w:rPr>
                <w:rFonts w:cs="Times New Roman"/>
                <w:sz w:val="28"/>
                <w:szCs w:val="28"/>
                <w:lang w:val="en-US"/>
              </w:rPr>
              <w:t>t</w:t>
            </w:r>
            <w:r w:rsidRPr="005D3283">
              <w:rPr>
                <w:rFonts w:cs="Times New Roman"/>
                <w:sz w:val="28"/>
                <w:szCs w:val="28"/>
              </w:rPr>
              <w:t>=0,3мм).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B20739" w:rsidRPr="005D3283" w:rsidRDefault="00B20739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  <w:p w:rsidR="00B20739" w:rsidRPr="005D3283" w:rsidRDefault="00B20739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  <w:p w:rsidR="007B7111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</w:t>
            </w:r>
            <w:r w:rsidRPr="005D3283">
              <w:rPr>
                <w:rFonts w:cs="Times New Roman"/>
                <w:sz w:val="28"/>
                <w:szCs w:val="28"/>
                <w:vertAlign w:val="superscript"/>
              </w:rPr>
              <w:t>3</w:t>
            </w:r>
          </w:p>
          <w:p w:rsidR="007B7111" w:rsidRPr="005D3283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55853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7111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B20739" w:rsidRPr="005D3283" w:rsidRDefault="00B20739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1540,3</w:t>
            </w:r>
          </w:p>
          <w:p w:rsidR="00B20739" w:rsidRPr="005D3283" w:rsidRDefault="00B20739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1540,3</w:t>
            </w:r>
          </w:p>
          <w:p w:rsidR="007B7111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B7111" w:rsidRPr="005D3283" w:rsidRDefault="00A57B5A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17,6</w:t>
            </w:r>
          </w:p>
          <w:p w:rsidR="007B7111" w:rsidRPr="005D3283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55853" w:rsidRPr="005D3283" w:rsidRDefault="00A57B5A" w:rsidP="00255853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1540,3</w:t>
            </w:r>
          </w:p>
        </w:tc>
      </w:tr>
      <w:tr w:rsidR="005D3283" w:rsidRPr="005D3283">
        <w:trPr>
          <w:trHeight w:val="6"/>
        </w:trPr>
        <w:tc>
          <w:tcPr>
            <w:tcW w:w="10205" w:type="dxa"/>
            <w:gridSpan w:val="4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5D3283" w:rsidRDefault="00A57B5A" w:rsidP="00D356A0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u w:val="single"/>
              </w:rPr>
            </w:pPr>
            <w:r w:rsidRPr="005D3283">
              <w:rPr>
                <w:rFonts w:cs="Times New Roman"/>
                <w:b/>
                <w:bCs/>
                <w:i/>
                <w:iCs/>
                <w:u w:val="single"/>
              </w:rPr>
              <w:lastRenderedPageBreak/>
              <w:t>Фасады</w:t>
            </w:r>
          </w:p>
        </w:tc>
      </w:tr>
      <w:tr w:rsidR="005D3283" w:rsidRPr="005D3283" w:rsidTr="001C704D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Pr="00611DF5" w:rsidRDefault="007B7111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D356A0" w:rsidRDefault="00D356A0" w:rsidP="00D356A0">
            <w:pPr>
              <w:pStyle w:val="a1"/>
              <w:spacing w:after="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Демонтаж существующего фасада:</w:t>
            </w:r>
          </w:p>
          <w:p w:rsidR="00611DF5" w:rsidRDefault="00D356A0" w:rsidP="00D356A0">
            <w:pPr>
              <w:pStyle w:val="a1"/>
              <w:spacing w:after="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отбивка отслоившегося штукатурного слоя</w:t>
            </w:r>
          </w:p>
          <w:p w:rsidR="00D356A0" w:rsidRPr="005D3283" w:rsidRDefault="00611DF5" w:rsidP="00611DF5">
            <w:pPr>
              <w:pStyle w:val="a1"/>
              <w:spacing w:after="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25% от площади фасада.</w:t>
            </w:r>
          </w:p>
        </w:tc>
        <w:tc>
          <w:tcPr>
            <w:tcW w:w="10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7B7111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611DF5" w:rsidRDefault="00611DF5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356A0" w:rsidRPr="005D3283" w:rsidRDefault="00D356A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D3283">
              <w:rPr>
                <w:rFonts w:cs="Times New Roman"/>
                <w:sz w:val="28"/>
                <w:szCs w:val="28"/>
              </w:rPr>
              <w:t>м²</w:t>
            </w:r>
          </w:p>
        </w:tc>
        <w:tc>
          <w:tcPr>
            <w:tcW w:w="1624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B7111" w:rsidRDefault="007B7111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D356A0" w:rsidRDefault="00D356A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611DF5" w:rsidRPr="00255853" w:rsidRDefault="00611DF5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55853">
              <w:rPr>
                <w:rFonts w:cs="Times New Roman"/>
                <w:sz w:val="28"/>
                <w:szCs w:val="28"/>
              </w:rPr>
              <w:t>223,6</w:t>
            </w:r>
          </w:p>
        </w:tc>
      </w:tr>
      <w:tr w:rsidR="001C704D" w:rsidRPr="005D3283" w:rsidTr="00A57B5A">
        <w:trPr>
          <w:trHeight w:val="6"/>
        </w:trPr>
        <w:tc>
          <w:tcPr>
            <w:tcW w:w="10205" w:type="dxa"/>
            <w:gridSpan w:val="4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1C704D" w:rsidRPr="00611DF5" w:rsidRDefault="001C704D" w:rsidP="001C704D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u w:val="single"/>
              </w:rPr>
              <w:t>Заполнение оконных и дверных проемов</w:t>
            </w:r>
          </w:p>
        </w:tc>
      </w:tr>
      <w:tr w:rsidR="00E758C6" w:rsidRPr="005D3283" w:rsidTr="00A57B5A">
        <w:trPr>
          <w:trHeight w:val="6"/>
        </w:trPr>
        <w:tc>
          <w:tcPr>
            <w:tcW w:w="1365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Pr="00611DF5" w:rsidRDefault="00E758C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255853" w:rsidRDefault="00E758C6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Демонтаж оконных блоков</w:t>
            </w:r>
            <w:r w:rsidR="00255853">
              <w:rPr>
                <w:rFonts w:cs="Times New Roman"/>
                <w:sz w:val="28"/>
                <w:szCs w:val="28"/>
              </w:rPr>
              <w:t xml:space="preserve"> с подоконными</w:t>
            </w:r>
          </w:p>
          <w:p w:rsidR="00E758C6" w:rsidRDefault="00255853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досками и отливами</w:t>
            </w:r>
            <w:r w:rsidR="00E758C6">
              <w:rPr>
                <w:rFonts w:cs="Times New Roman"/>
                <w:sz w:val="28"/>
                <w:szCs w:val="28"/>
              </w:rPr>
              <w:t>:</w:t>
            </w:r>
          </w:p>
          <w:p w:rsidR="00E758C6" w:rsidRDefault="00E758C6" w:rsidP="00D356A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- 4,2х1,8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(деревянный);</w:t>
            </w:r>
          </w:p>
          <w:p w:rsidR="00E758C6" w:rsidRDefault="00E758C6" w:rsidP="001C704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- 4,2х1,8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(ПВХ);</w:t>
            </w:r>
          </w:p>
          <w:p w:rsidR="00E758C6" w:rsidRDefault="00E758C6" w:rsidP="00A86CD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- 4,2х3,6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(деревянный);</w:t>
            </w:r>
          </w:p>
          <w:p w:rsidR="00E758C6" w:rsidRDefault="00E758C6" w:rsidP="001C704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- 1,7х1,8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(деревянный);</w:t>
            </w:r>
          </w:p>
          <w:p w:rsidR="00E758C6" w:rsidRPr="00A86CD9" w:rsidRDefault="00E758C6" w:rsidP="001C704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- 1,7х1,8</w:t>
            </w:r>
            <w:r w:rsidRPr="00947B48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947B48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(ПВХ).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Default="00E758C6" w:rsidP="00A86CD9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Pr="00611DF5" w:rsidRDefault="00E758C6" w:rsidP="00A86CD9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  <w:p w:rsidR="00E758C6" w:rsidRDefault="00024197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  <w:p w:rsidR="00E758C6" w:rsidRDefault="00024197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:rsidR="00E758C6" w:rsidRPr="00611DF5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758C6" w:rsidRPr="005D3283" w:rsidTr="006D1041">
        <w:trPr>
          <w:trHeight w:val="6"/>
        </w:trPr>
        <w:tc>
          <w:tcPr>
            <w:tcW w:w="1365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Pr="00611DF5" w:rsidRDefault="00E758C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E758C6" w:rsidRDefault="00E758C6" w:rsidP="0075417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Демонтаж дверных блоков:</w:t>
            </w:r>
          </w:p>
          <w:p w:rsidR="00E758C6" w:rsidRDefault="00E758C6" w:rsidP="0075417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758C6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758C6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х2,1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(деревянный);</w:t>
            </w:r>
          </w:p>
          <w:p w:rsidR="00E758C6" w:rsidRDefault="00E758C6" w:rsidP="00E758C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- 0,9х2,1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(деревянный, остекленный);</w:t>
            </w:r>
          </w:p>
          <w:p w:rsidR="00E758C6" w:rsidRDefault="00E758C6" w:rsidP="00E758C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- 0,9х2,1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(деревянный);</w:t>
            </w:r>
          </w:p>
          <w:p w:rsidR="00B20739" w:rsidRPr="00754178" w:rsidRDefault="00E758C6" w:rsidP="00E758C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- 0,9х2,1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(ПВХ).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Default="00E758C6" w:rsidP="00754178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754178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Default="00E758C6" w:rsidP="00754178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Default="00E758C6" w:rsidP="00754178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Pr="00611DF5" w:rsidRDefault="00E758C6" w:rsidP="00754178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E758C6" w:rsidRPr="00611DF5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758C6" w:rsidRPr="005D3283" w:rsidTr="005C2D7D">
        <w:trPr>
          <w:trHeight w:val="6"/>
        </w:trPr>
        <w:tc>
          <w:tcPr>
            <w:tcW w:w="1365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Pr="00611DF5" w:rsidRDefault="00E758C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E758C6" w:rsidRDefault="00E758C6" w:rsidP="00D356A0">
            <w:pPr>
              <w:spacing w:line="360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Демонтаж </w:t>
            </w:r>
            <w:r>
              <w:rPr>
                <w:rFonts w:cs="Times New Roman"/>
                <w:sz w:val="28"/>
              </w:rPr>
              <w:t>ворота:</w:t>
            </w:r>
          </w:p>
          <w:p w:rsidR="00E758C6" w:rsidRDefault="00E758C6" w:rsidP="00E758C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- 3,0</w:t>
            </w:r>
            <w:r>
              <w:rPr>
                <w:rFonts w:cs="Times New Roman"/>
                <w:sz w:val="28"/>
                <w:szCs w:val="28"/>
              </w:rPr>
              <w:t>х3,0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(металлические, распашные);</w:t>
            </w:r>
          </w:p>
          <w:p w:rsidR="00E758C6" w:rsidRPr="00611DF5" w:rsidRDefault="00E758C6" w:rsidP="00E758C6">
            <w:pPr>
              <w:spacing w:line="360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- 3,6</w:t>
            </w:r>
            <w:r>
              <w:rPr>
                <w:rFonts w:cs="Times New Roman"/>
                <w:sz w:val="28"/>
                <w:szCs w:val="28"/>
              </w:rPr>
              <w:t>х3,6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(металлические, откатные).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Default="00E758C6" w:rsidP="00E758C6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E758C6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Pr="00611DF5" w:rsidRDefault="00E758C6" w:rsidP="00E758C6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</w:t>
            </w:r>
            <w:r w:rsidR="007204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E758C6" w:rsidRPr="00611DF5" w:rsidRDefault="00E758C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758C6" w:rsidRPr="005D3283" w:rsidTr="005C2D7D">
        <w:trPr>
          <w:trHeight w:val="6"/>
        </w:trPr>
        <w:tc>
          <w:tcPr>
            <w:tcW w:w="1365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Pr="00611DF5" w:rsidRDefault="00E758C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255853" w:rsidRDefault="00E758C6" w:rsidP="002558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Монтаж оконных блоков</w:t>
            </w:r>
            <w:r w:rsidR="00255853">
              <w:rPr>
                <w:rFonts w:cs="Times New Roman"/>
                <w:sz w:val="28"/>
                <w:szCs w:val="28"/>
              </w:rPr>
              <w:t xml:space="preserve"> с подоконными</w:t>
            </w:r>
          </w:p>
          <w:p w:rsidR="00E758C6" w:rsidRDefault="00255853" w:rsidP="002558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досками и отливами</w:t>
            </w:r>
            <w:r w:rsidR="00720436" w:rsidRPr="00720436">
              <w:rPr>
                <w:rFonts w:cs="Times New Roman"/>
                <w:sz w:val="28"/>
                <w:szCs w:val="28"/>
              </w:rPr>
              <w:t>(4М</w:t>
            </w:r>
            <w:r w:rsidR="00720436" w:rsidRPr="00720436">
              <w:rPr>
                <w:rFonts w:cs="Times New Roman"/>
                <w:sz w:val="28"/>
                <w:szCs w:val="28"/>
                <w:vertAlign w:val="subscript"/>
              </w:rPr>
              <w:t>1</w:t>
            </w:r>
            <w:r w:rsidR="00720436" w:rsidRPr="00720436">
              <w:rPr>
                <w:rFonts w:cs="Times New Roman"/>
                <w:sz w:val="28"/>
                <w:szCs w:val="28"/>
              </w:rPr>
              <w:t xml:space="preserve"> -10Ar-4М</w:t>
            </w:r>
            <w:r w:rsidR="00720436" w:rsidRPr="00720436">
              <w:rPr>
                <w:rFonts w:cs="Times New Roman"/>
                <w:sz w:val="28"/>
                <w:szCs w:val="28"/>
                <w:vertAlign w:val="subscript"/>
              </w:rPr>
              <w:t>1</w:t>
            </w:r>
            <w:r w:rsidR="00720436" w:rsidRPr="00720436">
              <w:rPr>
                <w:rFonts w:cs="Times New Roman"/>
                <w:sz w:val="28"/>
                <w:szCs w:val="28"/>
              </w:rPr>
              <w:t>)</w:t>
            </w:r>
            <w:r w:rsidR="00E758C6">
              <w:rPr>
                <w:rFonts w:cs="Times New Roman"/>
                <w:sz w:val="28"/>
                <w:szCs w:val="28"/>
              </w:rPr>
              <w:t>:</w:t>
            </w:r>
          </w:p>
          <w:p w:rsidR="00E758C6" w:rsidRDefault="00E758C6" w:rsidP="001C2D9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- 4,2х1,8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(ПВХ);</w:t>
            </w:r>
          </w:p>
          <w:p w:rsidR="00E758C6" w:rsidRDefault="00E758C6" w:rsidP="001C2D9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- 4,2х3,6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(ПВХ);</w:t>
            </w:r>
          </w:p>
          <w:p w:rsidR="00E758C6" w:rsidRPr="00A86CD9" w:rsidRDefault="00E758C6" w:rsidP="001C2D9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- 1,7х1,8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(ПВХ).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Pr="00611DF5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024197">
              <w:rPr>
                <w:rFonts w:cs="Times New Roman"/>
                <w:sz w:val="28"/>
                <w:szCs w:val="28"/>
              </w:rPr>
              <w:t>9</w:t>
            </w: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  <w:p w:rsidR="00E758C6" w:rsidRPr="00611DF5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758C6" w:rsidRPr="005D3283" w:rsidTr="005C2D7D">
        <w:trPr>
          <w:trHeight w:val="6"/>
        </w:trPr>
        <w:tc>
          <w:tcPr>
            <w:tcW w:w="1365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Pr="00611DF5" w:rsidRDefault="00E758C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E758C6" w:rsidRDefault="00E758C6" w:rsidP="001C2D9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Монтаж дверных блоков:</w:t>
            </w:r>
          </w:p>
          <w:p w:rsidR="00E758C6" w:rsidRDefault="00E758C6" w:rsidP="001C2D9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758C6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758C6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х2,1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(деревянный);</w:t>
            </w:r>
          </w:p>
          <w:p w:rsidR="00720436" w:rsidRDefault="00E758C6" w:rsidP="001C2D9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- 0,9х2,1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(ПВХ, остекленный 50%</w:t>
            </w:r>
            <w:r w:rsidR="00720436">
              <w:rPr>
                <w:rFonts w:cs="Times New Roman"/>
                <w:sz w:val="28"/>
                <w:szCs w:val="28"/>
              </w:rPr>
              <w:t>,</w:t>
            </w:r>
          </w:p>
          <w:p w:rsidR="00E758C6" w:rsidRDefault="00720436" w:rsidP="001C2D9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20436">
              <w:rPr>
                <w:rFonts w:cs="Times New Roman"/>
                <w:sz w:val="28"/>
                <w:szCs w:val="28"/>
              </w:rPr>
              <w:t>4М</w:t>
            </w:r>
            <w:r w:rsidRPr="00720436">
              <w:rPr>
                <w:rFonts w:cs="Times New Roman"/>
                <w:sz w:val="28"/>
                <w:szCs w:val="28"/>
                <w:vertAlign w:val="subscript"/>
              </w:rPr>
              <w:t>1</w:t>
            </w:r>
            <w:r w:rsidRPr="00720436">
              <w:rPr>
                <w:rFonts w:cs="Times New Roman"/>
                <w:sz w:val="28"/>
                <w:szCs w:val="28"/>
              </w:rPr>
              <w:t xml:space="preserve"> -10Ar-4М</w:t>
            </w:r>
            <w:r w:rsidRPr="00720436">
              <w:rPr>
                <w:rFonts w:cs="Times New Roman"/>
                <w:sz w:val="28"/>
                <w:szCs w:val="28"/>
                <w:vertAlign w:val="subscript"/>
              </w:rPr>
              <w:t>1</w:t>
            </w:r>
            <w:r w:rsidR="00E758C6">
              <w:rPr>
                <w:rFonts w:cs="Times New Roman"/>
                <w:sz w:val="28"/>
                <w:szCs w:val="28"/>
              </w:rPr>
              <w:t>);</w:t>
            </w:r>
          </w:p>
          <w:p w:rsidR="00E758C6" w:rsidRPr="00754178" w:rsidRDefault="00E758C6" w:rsidP="00E758C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- 0,9х2,1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(деревянный).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Pr="00611DF5" w:rsidRDefault="00E758C6" w:rsidP="00E758C6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E758C6" w:rsidRPr="00611DF5" w:rsidRDefault="00E758C6" w:rsidP="00E758C6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E758C6" w:rsidRPr="005D3283" w:rsidTr="001C704D">
        <w:trPr>
          <w:trHeight w:val="6"/>
        </w:trPr>
        <w:tc>
          <w:tcPr>
            <w:tcW w:w="1365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Pr="00611DF5" w:rsidRDefault="00E758C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E758C6" w:rsidRDefault="00E758C6" w:rsidP="001C2D95">
            <w:pPr>
              <w:spacing w:line="360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Монтаж </w:t>
            </w:r>
            <w:r>
              <w:rPr>
                <w:rFonts w:cs="Times New Roman"/>
                <w:sz w:val="28"/>
              </w:rPr>
              <w:t>ворота:</w:t>
            </w:r>
          </w:p>
          <w:p w:rsidR="00E758C6" w:rsidRDefault="00E758C6" w:rsidP="001C2D9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</w:rPr>
              <w:t>- 3,0</w:t>
            </w:r>
            <w:r>
              <w:rPr>
                <w:rFonts w:cs="Times New Roman"/>
                <w:sz w:val="28"/>
                <w:szCs w:val="28"/>
              </w:rPr>
              <w:t>х3,0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(металлические, распашные);</w:t>
            </w:r>
          </w:p>
          <w:p w:rsidR="00E758C6" w:rsidRPr="00611DF5" w:rsidRDefault="00E758C6" w:rsidP="001C2D95">
            <w:pPr>
              <w:spacing w:line="360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- 3,6</w:t>
            </w:r>
            <w:r>
              <w:rPr>
                <w:rFonts w:cs="Times New Roman"/>
                <w:sz w:val="28"/>
                <w:szCs w:val="28"/>
              </w:rPr>
              <w:t>х3,6</w:t>
            </w:r>
            <w:r w:rsidRPr="00E758C6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E758C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(металлические, откатные).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шт.</w:t>
            </w:r>
          </w:p>
          <w:p w:rsidR="00E758C6" w:rsidRPr="00611DF5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</w:t>
            </w:r>
            <w:r w:rsidR="007204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758C6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E758C6" w:rsidRPr="00611DF5" w:rsidRDefault="00E758C6" w:rsidP="001C2D95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A1C20" w:rsidRPr="005D3283" w:rsidTr="00DC453E">
        <w:trPr>
          <w:trHeight w:val="6"/>
        </w:trPr>
        <w:tc>
          <w:tcPr>
            <w:tcW w:w="10205" w:type="dxa"/>
            <w:gridSpan w:val="4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Отопление</w:t>
            </w:r>
          </w:p>
        </w:tc>
      </w:tr>
      <w:tr w:rsidR="009A1C20" w:rsidRPr="005D3283" w:rsidTr="00194CC2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A1C20" w:rsidRPr="009A1C20" w:rsidRDefault="00B44C2A" w:rsidP="00B44C2A">
            <w:pPr>
              <w:pStyle w:val="2"/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  <w:szCs w:val="24"/>
              </w:rPr>
            </w:pPr>
            <w:r w:rsidRPr="00B44C2A"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  <w:szCs w:val="24"/>
              </w:rPr>
              <w:t xml:space="preserve">Демонтаж </w:t>
            </w:r>
            <w:hyperlink r:id="rId7" w:tgtFrame="_blank" w:history="1">
              <w:r>
                <w:rPr>
                  <w:rFonts w:ascii="Times New Roman" w:eastAsia="SimSun" w:hAnsi="Times New Roman" w:cs="Times New Roman"/>
                  <w:b w:val="0"/>
                  <w:bCs w:val="0"/>
                  <w:i w:val="0"/>
                  <w:iCs w:val="0"/>
                  <w:szCs w:val="24"/>
                </w:rPr>
                <w:t>р</w:t>
              </w:r>
              <w:r w:rsidR="009A1C20" w:rsidRPr="009A1C20">
                <w:rPr>
                  <w:rFonts w:ascii="Times New Roman" w:eastAsia="SimSun" w:hAnsi="Times New Roman" w:cs="Times New Roman"/>
                  <w:b w:val="0"/>
                  <w:bCs w:val="0"/>
                  <w:i w:val="0"/>
                  <w:iCs w:val="0"/>
                  <w:szCs w:val="24"/>
                </w:rPr>
                <w:t>адиатор</w:t>
              </w:r>
              <w:r>
                <w:rPr>
                  <w:rFonts w:ascii="Times New Roman" w:eastAsia="SimSun" w:hAnsi="Times New Roman" w:cs="Times New Roman"/>
                  <w:b w:val="0"/>
                  <w:bCs w:val="0"/>
                  <w:i w:val="0"/>
                  <w:iCs w:val="0"/>
                  <w:szCs w:val="24"/>
                </w:rPr>
                <w:t>ов</w:t>
              </w:r>
              <w:r w:rsidR="009A1C20" w:rsidRPr="009A1C20">
                <w:rPr>
                  <w:rFonts w:ascii="Times New Roman" w:eastAsia="SimSun" w:hAnsi="Times New Roman" w:cs="Times New Roman"/>
                  <w:b w:val="0"/>
                  <w:bCs w:val="0"/>
                  <w:i w:val="0"/>
                  <w:iCs w:val="0"/>
                  <w:szCs w:val="24"/>
                </w:rPr>
                <w:t xml:space="preserve"> отопительный чугунный МС - 140М2</w:t>
              </w:r>
            </w:hyperlink>
            <w:r w:rsidR="009A1C20">
              <w:rPr>
                <w:rFonts w:ascii="Times New Roman" w:eastAsia="SimSun" w:hAnsi="Times New Roman" w:cs="Times New Roman"/>
                <w:b w:val="0"/>
                <w:bCs w:val="0"/>
                <w:i w:val="0"/>
                <w:iCs w:val="0"/>
                <w:szCs w:val="24"/>
              </w:rPr>
              <w:t>-1секция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A1C20" w:rsidRPr="00611DF5" w:rsidRDefault="009A1C2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620</w:t>
            </w:r>
          </w:p>
        </w:tc>
      </w:tr>
      <w:tr w:rsidR="009A1C20" w:rsidRPr="005D3283" w:rsidTr="00194CC2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A1C20" w:rsidRPr="009A1C20" w:rsidRDefault="00B44C2A" w:rsidP="00B44C2A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 xml:space="preserve">Демонтаж </w:t>
            </w:r>
            <w:r>
              <w:rPr>
                <w:rFonts w:cs="Times New Roman"/>
                <w:sz w:val="28"/>
              </w:rPr>
              <w:t>т</w:t>
            </w:r>
            <w:r w:rsidR="009A1C20" w:rsidRPr="009A1C20">
              <w:rPr>
                <w:rFonts w:cs="Times New Roman"/>
                <w:sz w:val="28"/>
              </w:rPr>
              <w:t>рубопровод</w:t>
            </w:r>
            <w:r>
              <w:rPr>
                <w:rFonts w:cs="Times New Roman"/>
                <w:sz w:val="28"/>
              </w:rPr>
              <w:t>ов</w:t>
            </w:r>
            <w:r w:rsidR="009A1C20" w:rsidRPr="009A1C20">
              <w:rPr>
                <w:rFonts w:cs="Times New Roman"/>
                <w:sz w:val="28"/>
              </w:rPr>
              <w:t xml:space="preserve"> из водогазопроводных труб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A1C20" w:rsidRPr="00611DF5" w:rsidRDefault="009A1C20" w:rsidP="007F2A33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A1C20" w:rsidRPr="005D3283" w:rsidTr="004149C4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sym w:font="Symbol" w:char="F0C6"/>
            </w:r>
            <w:r w:rsidRPr="009A1C20">
              <w:rPr>
                <w:rFonts w:cs="Times New Roman"/>
                <w:sz w:val="28"/>
              </w:rPr>
              <w:t>15х2,8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200</w:t>
            </w:r>
          </w:p>
        </w:tc>
      </w:tr>
      <w:tr w:rsidR="009A1C20" w:rsidRPr="005D3283" w:rsidTr="004149C4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sym w:font="Symbol" w:char="F0C6"/>
            </w:r>
            <w:r w:rsidRPr="009A1C20">
              <w:rPr>
                <w:rFonts w:cs="Times New Roman"/>
                <w:sz w:val="28"/>
              </w:rPr>
              <w:t>20х2,8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120</w:t>
            </w:r>
          </w:p>
        </w:tc>
      </w:tr>
      <w:tr w:rsidR="009A1C20" w:rsidRPr="005D3283" w:rsidTr="004149C4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sym w:font="Symbol" w:char="F0C6"/>
            </w:r>
            <w:r w:rsidRPr="009A1C20">
              <w:rPr>
                <w:rFonts w:cs="Times New Roman"/>
                <w:sz w:val="28"/>
              </w:rPr>
              <w:t>25х3,2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100</w:t>
            </w:r>
          </w:p>
        </w:tc>
      </w:tr>
      <w:tr w:rsidR="009A1C20" w:rsidRPr="005D3283" w:rsidTr="004149C4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sym w:font="Symbol" w:char="F0C6"/>
            </w:r>
            <w:r w:rsidRPr="009A1C20">
              <w:rPr>
                <w:rFonts w:cs="Times New Roman"/>
                <w:sz w:val="28"/>
              </w:rPr>
              <w:t>32х3,2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60</w:t>
            </w:r>
          </w:p>
        </w:tc>
      </w:tr>
      <w:tr w:rsidR="009A1C20" w:rsidRPr="005D3283" w:rsidTr="004149C4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sym w:font="Symbol" w:char="F0C6"/>
            </w:r>
            <w:r w:rsidRPr="009A1C20">
              <w:rPr>
                <w:rFonts w:cs="Times New Roman"/>
                <w:sz w:val="28"/>
              </w:rPr>
              <w:t>40х3,5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100</w:t>
            </w:r>
          </w:p>
        </w:tc>
      </w:tr>
      <w:tr w:rsidR="009A1C20" w:rsidRPr="005D3283" w:rsidTr="004149C4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A1C20" w:rsidRPr="009A1C20" w:rsidRDefault="00B44C2A" w:rsidP="00B44C2A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Демонтаж</w:t>
            </w:r>
            <w:r w:rsidRPr="009A1C20"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>т</w:t>
            </w:r>
            <w:r w:rsidR="009A1C20" w:rsidRPr="009A1C20">
              <w:rPr>
                <w:rFonts w:cs="Times New Roman"/>
                <w:sz w:val="28"/>
              </w:rPr>
              <w:t>руба стальная электросварная неоцинкованная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A1C20" w:rsidRPr="009A1C20" w:rsidRDefault="009A1C20" w:rsidP="007F2A33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A1C20" w:rsidRPr="009A1C20" w:rsidRDefault="009A1C20" w:rsidP="007F2A33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</w:p>
        </w:tc>
      </w:tr>
      <w:tr w:rsidR="009A1C20" w:rsidRPr="005D3283" w:rsidTr="007F2A33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7F2A3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Ø 76х3,5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9A1C20" w:rsidRDefault="009A1C20" w:rsidP="007F2A33">
            <w:pPr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A1C20" w:rsidRPr="009A1C20" w:rsidRDefault="009A1C20" w:rsidP="007F2A33">
            <w:pPr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4</w:t>
            </w:r>
          </w:p>
        </w:tc>
      </w:tr>
      <w:tr w:rsidR="009A1C20" w:rsidRPr="005D3283" w:rsidTr="00194CC2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A1C20" w:rsidRPr="009A1C20" w:rsidRDefault="009A1C20" w:rsidP="007F2A33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Ø 108х3,5</w:t>
            </w:r>
            <w:r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9A1C20" w:rsidRDefault="009A1C20" w:rsidP="007F2A33">
            <w:pPr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A1C20" w:rsidRPr="009A1C20" w:rsidRDefault="009A1C20" w:rsidP="007F2A33">
            <w:pPr>
              <w:jc w:val="center"/>
              <w:rPr>
                <w:rFonts w:cs="Times New Roman"/>
                <w:sz w:val="28"/>
              </w:rPr>
            </w:pPr>
            <w:r w:rsidRPr="009A1C20">
              <w:rPr>
                <w:rFonts w:cs="Times New Roman"/>
                <w:sz w:val="28"/>
              </w:rPr>
              <w:t>160</w:t>
            </w:r>
          </w:p>
        </w:tc>
      </w:tr>
      <w:tr w:rsidR="009A1C20" w:rsidRPr="005D3283" w:rsidTr="009A1C20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A1C20" w:rsidRPr="00611DF5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Демонтаж</w:t>
            </w:r>
            <w:r>
              <w:rPr>
                <w:rFonts w:cs="Times New Roman"/>
                <w:sz w:val="28"/>
              </w:rPr>
              <w:t xml:space="preserve"> в</w:t>
            </w:r>
            <w:r w:rsidR="009A1C20">
              <w:rPr>
                <w:rFonts w:cs="Times New Roman"/>
                <w:sz w:val="28"/>
              </w:rPr>
              <w:t>ентил</w:t>
            </w:r>
            <w:r>
              <w:rPr>
                <w:rFonts w:cs="Times New Roman"/>
                <w:sz w:val="28"/>
              </w:rPr>
              <w:t>ей</w:t>
            </w:r>
            <w:r w:rsidR="009A1C20">
              <w:rPr>
                <w:rFonts w:cs="Times New Roman"/>
                <w:sz w:val="28"/>
              </w:rPr>
              <w:t xml:space="preserve"> Ду15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A1C20" w:rsidRPr="00611DF5" w:rsidRDefault="009A1C2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9A1C20" w:rsidRPr="005D3283" w:rsidTr="00B44C2A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A1C20" w:rsidRPr="00611DF5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Монтаж </w:t>
            </w:r>
            <w:r w:rsidRPr="00B44C2A">
              <w:rPr>
                <w:rFonts w:cs="Times New Roman"/>
                <w:sz w:val="28"/>
              </w:rPr>
              <w:t>Биметаллических радиаторов</w:t>
            </w:r>
            <w:r>
              <w:rPr>
                <w:rFonts w:cs="Times New Roman"/>
                <w:sz w:val="28"/>
              </w:rPr>
              <w:t>: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A1C20" w:rsidRPr="00611DF5" w:rsidRDefault="009A1C2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A1C20" w:rsidRPr="00611DF5" w:rsidRDefault="009A1C20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01 секция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1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02 секции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2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04 секции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4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05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4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06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8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09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3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10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2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12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1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14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1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Sira RS 500/ 20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2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Default="00B44C2A" w:rsidP="00EF68BB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Комплект монтажный Sira RS с кронштейнами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комп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22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 xml:space="preserve">Монтаж </w:t>
            </w:r>
            <w:hyperlink r:id="rId8" w:tgtFrame="_blank" w:history="1">
              <w:r w:rsidRPr="00B44C2A">
                <w:rPr>
                  <w:rFonts w:cs="Times New Roman"/>
                  <w:sz w:val="28"/>
                </w:rPr>
                <w:t xml:space="preserve">радиаторов отопительный чугунный </w:t>
              </w:r>
              <w:r>
                <w:rPr>
                  <w:rFonts w:cs="Times New Roman"/>
                  <w:sz w:val="28"/>
                </w:rPr>
                <w:t>:</w:t>
              </w:r>
            </w:hyperlink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МС 140М2-500-4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1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МС 140М2-500-7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2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МС 140М2-500-21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1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МС 140М2-500-24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1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МС 140М2-500-27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1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МС 140М2-500-35 секций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33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 xml:space="preserve">Монтаж </w:t>
            </w:r>
            <w:r>
              <w:rPr>
                <w:rFonts w:cs="Times New Roman"/>
                <w:sz w:val="28"/>
              </w:rPr>
              <w:t>к</w:t>
            </w:r>
            <w:r w:rsidRPr="00B44C2A">
              <w:rPr>
                <w:rFonts w:cs="Times New Roman"/>
                <w:sz w:val="28"/>
              </w:rPr>
              <w:t>рана Маевского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39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 xml:space="preserve">Монтаж </w:t>
            </w:r>
            <w:r>
              <w:rPr>
                <w:rFonts w:cs="Times New Roman"/>
                <w:sz w:val="28"/>
              </w:rPr>
              <w:t>з</w:t>
            </w:r>
            <w:r w:rsidRPr="00B44C2A">
              <w:rPr>
                <w:rFonts w:cs="Times New Roman"/>
                <w:sz w:val="28"/>
              </w:rPr>
              <w:t>апорн</w:t>
            </w:r>
            <w:r>
              <w:rPr>
                <w:rFonts w:cs="Times New Roman"/>
                <w:sz w:val="28"/>
              </w:rPr>
              <w:t>ого</w:t>
            </w:r>
            <w:r w:rsidRPr="00B44C2A">
              <w:rPr>
                <w:rFonts w:cs="Times New Roman"/>
                <w:sz w:val="28"/>
              </w:rPr>
              <w:t xml:space="preserve"> клапан</w:t>
            </w:r>
            <w:r>
              <w:rPr>
                <w:rFonts w:cs="Times New Roman"/>
                <w:sz w:val="28"/>
              </w:rPr>
              <w:t>а</w:t>
            </w:r>
            <w:r w:rsidRPr="00B44C2A">
              <w:rPr>
                <w:rFonts w:cs="Times New Roman"/>
                <w:sz w:val="28"/>
              </w:rPr>
              <w:t xml:space="preserve"> прямой с возможностью подсоединения дренажного крана, тип RLV Ду15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50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 xml:space="preserve">Монтаж </w:t>
            </w:r>
            <w:r>
              <w:rPr>
                <w:rFonts w:cs="Times New Roman"/>
                <w:sz w:val="28"/>
              </w:rPr>
              <w:t>в</w:t>
            </w:r>
            <w:r w:rsidRPr="00B44C2A">
              <w:rPr>
                <w:rFonts w:cs="Times New Roman"/>
                <w:sz w:val="28"/>
              </w:rPr>
              <w:t>ентил</w:t>
            </w:r>
            <w:r>
              <w:rPr>
                <w:rFonts w:cs="Times New Roman"/>
                <w:sz w:val="28"/>
              </w:rPr>
              <w:t>я</w:t>
            </w:r>
            <w:r w:rsidRPr="00B44C2A">
              <w:rPr>
                <w:rFonts w:cs="Times New Roman"/>
                <w:sz w:val="28"/>
              </w:rPr>
              <w:t xml:space="preserve"> термостатический прямой с предварительной настройкой, тип RTR-N.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50</w:t>
            </w:r>
          </w:p>
        </w:tc>
      </w:tr>
      <w:tr w:rsidR="00B44C2A" w:rsidRPr="005D3283" w:rsidTr="00EF68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 xml:space="preserve">Монтаж </w:t>
            </w:r>
            <w:r>
              <w:rPr>
                <w:rFonts w:cs="Times New Roman"/>
                <w:sz w:val="28"/>
              </w:rPr>
              <w:t>т</w:t>
            </w:r>
            <w:r w:rsidRPr="00B44C2A">
              <w:rPr>
                <w:rFonts w:cs="Times New Roman"/>
                <w:sz w:val="28"/>
              </w:rPr>
              <w:t>ермостатическ</w:t>
            </w:r>
            <w:r>
              <w:rPr>
                <w:rFonts w:cs="Times New Roman"/>
                <w:sz w:val="28"/>
              </w:rPr>
              <w:t>ого</w:t>
            </w:r>
            <w:r w:rsidRPr="00B44C2A">
              <w:rPr>
                <w:rFonts w:cs="Times New Roman"/>
                <w:sz w:val="28"/>
              </w:rPr>
              <w:t xml:space="preserve"> элемент</w:t>
            </w:r>
            <w:r>
              <w:rPr>
                <w:rFonts w:cs="Times New Roman"/>
                <w:sz w:val="28"/>
              </w:rPr>
              <w:t>а</w:t>
            </w:r>
            <w:r w:rsidRPr="00B44C2A">
              <w:rPr>
                <w:rFonts w:cs="Times New Roman"/>
                <w:sz w:val="28"/>
              </w:rPr>
              <w:t xml:space="preserve"> RA 2994 Ду15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44C2A" w:rsidRPr="00B44C2A" w:rsidRDefault="00B44C2A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B44C2A">
              <w:rPr>
                <w:rFonts w:eastAsia="SimSun"/>
                <w:snapToGrid/>
                <w:sz w:val="28"/>
                <w:szCs w:val="24"/>
                <w:lang w:eastAsia="zh-CN" w:bidi="hi-IN"/>
              </w:rPr>
              <w:t>50</w:t>
            </w:r>
          </w:p>
        </w:tc>
      </w:tr>
      <w:tr w:rsidR="00B44C2A" w:rsidRPr="005D3283" w:rsidTr="006C1D2F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 xml:space="preserve">Монтаж </w:t>
            </w:r>
            <w:r>
              <w:rPr>
                <w:rFonts w:cs="Times New Roman"/>
                <w:sz w:val="28"/>
              </w:rPr>
              <w:t>р</w:t>
            </w:r>
            <w:r w:rsidRPr="00B44C2A">
              <w:rPr>
                <w:rFonts w:cs="Times New Roman"/>
                <w:sz w:val="28"/>
              </w:rPr>
              <w:t>учно</w:t>
            </w:r>
            <w:r>
              <w:rPr>
                <w:rFonts w:cs="Times New Roman"/>
                <w:sz w:val="28"/>
              </w:rPr>
              <w:t>го</w:t>
            </w:r>
            <w:r w:rsidRPr="00B44C2A">
              <w:rPr>
                <w:rFonts w:cs="Times New Roman"/>
                <w:sz w:val="28"/>
              </w:rPr>
              <w:t xml:space="preserve"> запорный клапан с предварительной настройкой, тип MSV-BD, Ду32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2</w:t>
            </w:r>
          </w:p>
        </w:tc>
      </w:tr>
      <w:tr w:rsidR="00B44C2A" w:rsidRPr="005D3283" w:rsidTr="00FC041A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B44C2A" w:rsidRPr="00611DF5" w:rsidRDefault="00B44C2A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B44C2A" w:rsidRDefault="00B44C2A" w:rsidP="00B44C2A">
            <w:pPr>
              <w:spacing w:line="360" w:lineRule="auto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 xml:space="preserve">Монтаж </w:t>
            </w:r>
            <w:r>
              <w:rPr>
                <w:rFonts w:cs="Times New Roman"/>
                <w:sz w:val="28"/>
              </w:rPr>
              <w:t>в</w:t>
            </w:r>
            <w:r w:rsidRPr="00B44C2A">
              <w:rPr>
                <w:rFonts w:cs="Times New Roman"/>
                <w:sz w:val="28"/>
              </w:rPr>
              <w:t>ентил</w:t>
            </w:r>
            <w:r>
              <w:rPr>
                <w:rFonts w:cs="Times New Roman"/>
                <w:sz w:val="28"/>
              </w:rPr>
              <w:t>я</w:t>
            </w:r>
            <w:r w:rsidRPr="00B44C2A">
              <w:rPr>
                <w:rFonts w:cs="Times New Roman"/>
                <w:sz w:val="28"/>
              </w:rPr>
              <w:t xml:space="preserve"> запорн</w:t>
            </w:r>
            <w:r>
              <w:rPr>
                <w:rFonts w:cs="Times New Roman"/>
                <w:sz w:val="28"/>
              </w:rPr>
              <w:t>ого</w:t>
            </w:r>
            <w:r w:rsidRPr="00B44C2A">
              <w:rPr>
                <w:rFonts w:cs="Times New Roman"/>
                <w:sz w:val="28"/>
              </w:rPr>
              <w:t>, тип LENO MSV-S, Ду32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B44C2A" w:rsidRPr="00B44C2A" w:rsidRDefault="00B44C2A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2</w:t>
            </w:r>
          </w:p>
        </w:tc>
      </w:tr>
      <w:tr w:rsidR="00980286" w:rsidRPr="005D3283" w:rsidTr="006F289A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Монтаж</w:t>
            </w:r>
            <w:r w:rsidRPr="00980286">
              <w:rPr>
                <w:rFonts w:cs="Times New Roman"/>
                <w:sz w:val="28"/>
              </w:rPr>
              <w:t xml:space="preserve"> автоматического воздухоотводчика EAGLE Ду15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шт.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11</w:t>
            </w:r>
          </w:p>
        </w:tc>
      </w:tr>
      <w:tr w:rsidR="00980286" w:rsidRPr="005D3283" w:rsidTr="006F289A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Монтаж</w:t>
            </w:r>
            <w:r w:rsidRPr="00980286">
              <w:rPr>
                <w:rFonts w:cs="Times New Roman"/>
                <w:sz w:val="28"/>
              </w:rPr>
              <w:t xml:space="preserve"> Шарового сливного крана с патрубком под шланг Ду15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13</w:t>
            </w:r>
          </w:p>
        </w:tc>
      </w:tr>
      <w:tr w:rsidR="00980286" w:rsidRPr="005D3283" w:rsidTr="003B29BB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Монтаж кран шарового фланцевый, с рукояткой Ру 40 кгс/см2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80286" w:rsidRPr="00611DF5" w:rsidRDefault="00980286" w:rsidP="00EF68BB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80286" w:rsidRPr="005D3283" w:rsidTr="001B1835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Ду 40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B44C2A" w:rsidRDefault="00980286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B44C2A" w:rsidRDefault="00980286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2</w:t>
            </w:r>
          </w:p>
        </w:tc>
      </w:tr>
      <w:tr w:rsidR="00980286" w:rsidRPr="005D3283" w:rsidTr="00C21B38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Ду 65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B44C2A" w:rsidRDefault="00980286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шт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B44C2A" w:rsidRDefault="00980286" w:rsidP="00EF68BB">
            <w:pPr>
              <w:jc w:val="center"/>
              <w:rPr>
                <w:rFonts w:cs="Times New Roman"/>
                <w:sz w:val="28"/>
              </w:rPr>
            </w:pPr>
            <w:r w:rsidRPr="00B44C2A">
              <w:rPr>
                <w:rFonts w:cs="Times New Roman"/>
                <w:sz w:val="28"/>
              </w:rPr>
              <w:t>2</w:t>
            </w:r>
          </w:p>
        </w:tc>
      </w:tr>
      <w:tr w:rsidR="00980286" w:rsidRPr="005D3283" w:rsidTr="00C97BB0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Монтаж трубопровода из водогазопроводных труб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80286" w:rsidRPr="00611DF5" w:rsidRDefault="00980286" w:rsidP="00EF68BB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80286" w:rsidRPr="005D3283" w:rsidTr="004F1038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15х2,8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254</w:t>
            </w:r>
          </w:p>
        </w:tc>
      </w:tr>
      <w:tr w:rsidR="00980286" w:rsidRPr="005D3283" w:rsidTr="004F1038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20х2,8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52</w:t>
            </w:r>
          </w:p>
        </w:tc>
      </w:tr>
      <w:tr w:rsidR="00980286" w:rsidRPr="005D3283" w:rsidTr="004F1038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25х3,2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110</w:t>
            </w:r>
          </w:p>
        </w:tc>
      </w:tr>
      <w:tr w:rsidR="00980286" w:rsidRPr="005D3283" w:rsidTr="004F1038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32х3,2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56</w:t>
            </w:r>
          </w:p>
        </w:tc>
      </w:tr>
      <w:tr w:rsidR="00980286" w:rsidRPr="005D3283" w:rsidTr="004F1038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40х3,5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130</w:t>
            </w:r>
          </w:p>
        </w:tc>
      </w:tr>
      <w:tr w:rsidR="00980286" w:rsidRPr="005D3283" w:rsidTr="004F1038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 xml:space="preserve">Монтаж </w:t>
            </w:r>
            <w:r>
              <w:rPr>
                <w:rFonts w:cs="Times New Roman"/>
                <w:sz w:val="28"/>
              </w:rPr>
              <w:t>труб</w:t>
            </w:r>
            <w:r w:rsidRPr="00980286">
              <w:rPr>
                <w:rFonts w:cs="Times New Roman"/>
                <w:sz w:val="28"/>
              </w:rPr>
              <w:t xml:space="preserve"> стальн</w:t>
            </w:r>
            <w:r>
              <w:rPr>
                <w:rFonts w:cs="Times New Roman"/>
                <w:sz w:val="28"/>
              </w:rPr>
              <w:t>ых</w:t>
            </w:r>
            <w:r w:rsidRPr="00980286">
              <w:rPr>
                <w:rFonts w:cs="Times New Roman"/>
                <w:sz w:val="28"/>
              </w:rPr>
              <w:t xml:space="preserve"> электросварн</w:t>
            </w:r>
            <w:r>
              <w:rPr>
                <w:rFonts w:cs="Times New Roman"/>
                <w:sz w:val="28"/>
              </w:rPr>
              <w:t xml:space="preserve">ых </w:t>
            </w:r>
            <w:r w:rsidRPr="00980286">
              <w:rPr>
                <w:rFonts w:cs="Times New Roman"/>
                <w:sz w:val="28"/>
              </w:rPr>
              <w:t>неоцинкованн</w:t>
            </w:r>
            <w:r>
              <w:rPr>
                <w:rFonts w:cs="Times New Roman"/>
                <w:sz w:val="28"/>
              </w:rPr>
              <w:t>ых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pStyle w:val="11"/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</w:p>
        </w:tc>
      </w:tr>
      <w:tr w:rsidR="00980286" w:rsidRPr="005D3283" w:rsidTr="00980286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Ø 76х3,5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980286" w:rsidRDefault="00980286" w:rsidP="00EF68BB">
            <w:pPr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80286" w:rsidRPr="00980286" w:rsidRDefault="00980286" w:rsidP="00EF68BB">
            <w:pPr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4</w:t>
            </w:r>
          </w:p>
        </w:tc>
      </w:tr>
      <w:tr w:rsidR="00980286" w:rsidRPr="005D3283" w:rsidTr="00980286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80286" w:rsidRPr="00980286" w:rsidRDefault="00980286" w:rsidP="00980286">
            <w:pPr>
              <w:pStyle w:val="1"/>
              <w:rPr>
                <w:rFonts w:ascii="Times New Roman" w:eastAsia="SimSun" w:hAnsi="Times New Roman" w:cs="Times New Roman"/>
                <w:b w:val="0"/>
                <w:bCs w:val="0"/>
                <w:sz w:val="28"/>
                <w:szCs w:val="24"/>
              </w:rPr>
            </w:pPr>
            <w:r w:rsidRPr="00980286">
              <w:rPr>
                <w:rFonts w:ascii="Times New Roman" w:eastAsia="SimSun" w:hAnsi="Times New Roman" w:cs="Times New Roman"/>
                <w:b w:val="0"/>
                <w:bCs w:val="0"/>
                <w:sz w:val="28"/>
                <w:szCs w:val="24"/>
              </w:rPr>
              <w:t>Монтаж теплоизоляцииK-FLEX SOLAR HT, толщ. 13мм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980286" w:rsidRDefault="0098028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80286" w:rsidRPr="00980286" w:rsidRDefault="00980286" w:rsidP="00D356A0">
            <w:pPr>
              <w:pStyle w:val="a1"/>
              <w:spacing w:after="0" w:line="360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980286" w:rsidRPr="005D3283" w:rsidTr="004609FE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20х2,8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52</w:t>
            </w:r>
          </w:p>
        </w:tc>
      </w:tr>
      <w:tr w:rsidR="00980286" w:rsidRPr="005D3283" w:rsidTr="004609FE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25х3,2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110</w:t>
            </w:r>
          </w:p>
        </w:tc>
      </w:tr>
      <w:tr w:rsidR="00980286" w:rsidRPr="005D3283" w:rsidTr="004609FE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32х3,2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56</w:t>
            </w:r>
          </w:p>
        </w:tc>
      </w:tr>
      <w:tr w:rsidR="00980286" w:rsidRPr="005D3283" w:rsidTr="004609FE">
        <w:trPr>
          <w:trHeight w:val="6"/>
        </w:trPr>
        <w:tc>
          <w:tcPr>
            <w:tcW w:w="1365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sym w:font="Symbol" w:char="F0C6"/>
            </w:r>
            <w:r w:rsidRPr="00980286">
              <w:rPr>
                <w:rFonts w:cs="Times New Roman"/>
                <w:sz w:val="28"/>
              </w:rPr>
              <w:t>40х3,5</w:t>
            </w:r>
          </w:p>
        </w:tc>
        <w:tc>
          <w:tcPr>
            <w:tcW w:w="1078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130</w:t>
            </w:r>
          </w:p>
        </w:tc>
      </w:tr>
      <w:tr w:rsidR="00980286" w:rsidRPr="005D3283" w:rsidTr="00980286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Ø 76х3,5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4</w:t>
            </w:r>
          </w:p>
        </w:tc>
      </w:tr>
      <w:tr w:rsidR="00980286" w:rsidRPr="005D3283" w:rsidTr="00DA2C7A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Клей K-FLEX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кг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2</w:t>
            </w:r>
          </w:p>
        </w:tc>
      </w:tr>
      <w:tr w:rsidR="00980286" w:rsidRPr="005D3283" w:rsidTr="00DA2C7A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Лента K-FLEX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п.м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980286">
            <w:pPr>
              <w:tabs>
                <w:tab w:val="left" w:pos="6420"/>
              </w:tabs>
              <w:spacing w:before="40" w:after="40"/>
              <w:ind w:left="142"/>
              <w:jc w:val="center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390</w:t>
            </w:r>
          </w:p>
        </w:tc>
      </w:tr>
      <w:tr w:rsidR="00980286" w:rsidRPr="005D3283" w:rsidTr="00BB29F6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Покрытие трубопроводов перед изоляцией антикоррозийным лаком КО-8104 в 2 слоя(банка 50кг; 1м2/0,2кг)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pStyle w:val="11"/>
              <w:tabs>
                <w:tab w:val="left" w:pos="6420"/>
              </w:tabs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980286">
              <w:rPr>
                <w:rFonts w:eastAsia="SimSun"/>
                <w:snapToGrid/>
                <w:sz w:val="28"/>
                <w:szCs w:val="24"/>
                <w:lang w:eastAsia="zh-CN" w:bidi="hi-IN"/>
              </w:rPr>
              <w:t>м2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pStyle w:val="13"/>
              <w:tabs>
                <w:tab w:val="left" w:pos="6420"/>
              </w:tabs>
              <w:jc w:val="center"/>
              <w:rPr>
                <w:rFonts w:ascii="Times New Roman" w:eastAsia="SimSun" w:hAnsi="Times New Roman"/>
                <w:b w:val="0"/>
                <w:sz w:val="28"/>
                <w:szCs w:val="24"/>
                <w:lang w:eastAsia="zh-CN" w:bidi="hi-IN"/>
              </w:rPr>
            </w:pPr>
            <w:r w:rsidRPr="00980286">
              <w:rPr>
                <w:rFonts w:ascii="Times New Roman" w:eastAsia="SimSun" w:hAnsi="Times New Roman"/>
                <w:b w:val="0"/>
                <w:sz w:val="28"/>
                <w:szCs w:val="24"/>
                <w:lang w:eastAsia="zh-CN" w:bidi="hi-IN"/>
              </w:rPr>
              <w:t>59</w:t>
            </w:r>
          </w:p>
        </w:tc>
      </w:tr>
      <w:tr w:rsidR="00980286" w:rsidRPr="005D3283" w:rsidTr="00DD1EA3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Покрытие трубопроводов масляной краской в 2слоя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pStyle w:val="11"/>
              <w:tabs>
                <w:tab w:val="left" w:pos="6420"/>
              </w:tabs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980286">
              <w:rPr>
                <w:rFonts w:eastAsia="SimSun"/>
                <w:snapToGrid/>
                <w:sz w:val="28"/>
                <w:szCs w:val="24"/>
                <w:lang w:eastAsia="zh-CN" w:bidi="hi-IN"/>
              </w:rPr>
              <w:t>кг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pStyle w:val="11"/>
              <w:tabs>
                <w:tab w:val="left" w:pos="6420"/>
              </w:tabs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980286">
              <w:rPr>
                <w:rFonts w:eastAsia="SimSun"/>
                <w:snapToGrid/>
                <w:sz w:val="28"/>
                <w:szCs w:val="24"/>
                <w:lang w:eastAsia="zh-CN" w:bidi="hi-IN"/>
              </w:rPr>
              <w:t>47</w:t>
            </w:r>
          </w:p>
        </w:tc>
      </w:tr>
      <w:tr w:rsidR="00980286" w:rsidRPr="005D3283" w:rsidTr="00DD1EA3">
        <w:trPr>
          <w:trHeight w:val="6"/>
        </w:trPr>
        <w:tc>
          <w:tcPr>
            <w:tcW w:w="1365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980286" w:rsidRPr="00611DF5" w:rsidRDefault="00980286" w:rsidP="00EF68B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6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80286" w:rsidRPr="00980286" w:rsidRDefault="00980286" w:rsidP="00EF68BB">
            <w:pPr>
              <w:tabs>
                <w:tab w:val="left" w:pos="6420"/>
              </w:tabs>
              <w:spacing w:before="40" w:after="40"/>
              <w:ind w:left="142"/>
              <w:rPr>
                <w:rFonts w:cs="Times New Roman"/>
                <w:sz w:val="28"/>
              </w:rPr>
            </w:pPr>
            <w:r w:rsidRPr="00980286">
              <w:rPr>
                <w:rFonts w:cs="Times New Roman"/>
                <w:sz w:val="28"/>
              </w:rPr>
              <w:t>Грунтовка ГФ-021</w:t>
            </w:r>
          </w:p>
        </w:tc>
        <w:tc>
          <w:tcPr>
            <w:tcW w:w="1078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left w:w="35" w:type="dxa"/>
            </w:tcMar>
          </w:tcPr>
          <w:p w:rsidR="00980286" w:rsidRPr="00980286" w:rsidRDefault="00980286" w:rsidP="00EF68BB">
            <w:pPr>
              <w:pStyle w:val="11"/>
              <w:tabs>
                <w:tab w:val="left" w:pos="6420"/>
              </w:tabs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980286">
              <w:rPr>
                <w:rFonts w:eastAsia="SimSun"/>
                <w:snapToGrid/>
                <w:sz w:val="28"/>
                <w:szCs w:val="24"/>
                <w:lang w:eastAsia="zh-CN" w:bidi="hi-IN"/>
              </w:rPr>
              <w:t>кг</w:t>
            </w:r>
          </w:p>
        </w:tc>
        <w:tc>
          <w:tcPr>
            <w:tcW w:w="1624" w:type="dxa"/>
            <w:tcBorders>
              <w:left w:val="single" w:sz="2" w:space="0" w:color="000000"/>
              <w:right w:val="single" w:sz="16" w:space="0" w:color="000000"/>
            </w:tcBorders>
            <w:shd w:val="clear" w:color="auto" w:fill="auto"/>
            <w:tcMar>
              <w:left w:w="54" w:type="dxa"/>
            </w:tcMar>
          </w:tcPr>
          <w:p w:rsidR="00980286" w:rsidRPr="00980286" w:rsidRDefault="00980286" w:rsidP="00EF68BB">
            <w:pPr>
              <w:pStyle w:val="11"/>
              <w:tabs>
                <w:tab w:val="left" w:pos="6420"/>
              </w:tabs>
              <w:jc w:val="center"/>
              <w:rPr>
                <w:rFonts w:eastAsia="SimSun"/>
                <w:snapToGrid/>
                <w:sz w:val="28"/>
                <w:szCs w:val="24"/>
                <w:lang w:eastAsia="zh-CN" w:bidi="hi-IN"/>
              </w:rPr>
            </w:pPr>
            <w:r w:rsidRPr="00980286">
              <w:rPr>
                <w:rFonts w:eastAsia="SimSun"/>
                <w:snapToGrid/>
                <w:sz w:val="28"/>
                <w:szCs w:val="24"/>
                <w:lang w:eastAsia="zh-CN" w:bidi="hi-IN"/>
              </w:rPr>
              <w:t>30</w:t>
            </w:r>
          </w:p>
        </w:tc>
      </w:tr>
    </w:tbl>
    <w:p w:rsidR="006652E5" w:rsidRDefault="006652E5" w:rsidP="006652E5">
      <w:pPr>
        <w:spacing w:line="360" w:lineRule="auto"/>
        <w:ind w:left="570"/>
        <w:rPr>
          <w:rFonts w:cs="Times New Roman"/>
          <w:sz w:val="28"/>
          <w:szCs w:val="28"/>
        </w:rPr>
      </w:pPr>
    </w:p>
    <w:p w:rsidR="00E758C6" w:rsidRDefault="00E758C6" w:rsidP="006652E5">
      <w:pPr>
        <w:pStyle w:val="af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6652E5">
        <w:rPr>
          <w:rFonts w:cs="Times New Roman"/>
          <w:sz w:val="28"/>
          <w:szCs w:val="28"/>
        </w:rPr>
        <w:lastRenderedPageBreak/>
        <w:t xml:space="preserve">Устройство парапетов и </w:t>
      </w:r>
      <w:r w:rsidRPr="00814046">
        <w:rPr>
          <w:rFonts w:cs="Times New Roman"/>
          <w:sz w:val="28"/>
          <w:szCs w:val="28"/>
        </w:rPr>
        <w:t>спецификации</w:t>
      </w:r>
      <w:r w:rsidR="005B0C40" w:rsidRPr="00814046">
        <w:rPr>
          <w:rFonts w:cs="Times New Roman"/>
          <w:sz w:val="28"/>
          <w:szCs w:val="28"/>
        </w:rPr>
        <w:t>,</w:t>
      </w:r>
      <w:r w:rsidRPr="00814046">
        <w:rPr>
          <w:rFonts w:cs="Times New Roman"/>
          <w:sz w:val="28"/>
          <w:szCs w:val="28"/>
        </w:rPr>
        <w:t xml:space="preserve"> см. л. АС-</w:t>
      </w:r>
      <w:r w:rsidR="00814046" w:rsidRPr="00814046">
        <w:rPr>
          <w:rFonts w:cs="Times New Roman"/>
          <w:sz w:val="28"/>
          <w:szCs w:val="28"/>
        </w:rPr>
        <w:t>3</w:t>
      </w:r>
      <w:r w:rsidRPr="00814046">
        <w:rPr>
          <w:rFonts w:cs="Times New Roman"/>
          <w:sz w:val="28"/>
          <w:szCs w:val="28"/>
        </w:rPr>
        <w:t>.</w:t>
      </w:r>
    </w:p>
    <w:p w:rsidR="00E461DB" w:rsidRPr="00873597" w:rsidRDefault="00873597" w:rsidP="00873597">
      <w:pPr>
        <w:pStyle w:val="af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873597">
        <w:rPr>
          <w:rFonts w:cs="Times New Roman"/>
          <w:sz w:val="28"/>
        </w:rPr>
        <w:t xml:space="preserve">Монтаж вентилируемого фасада </w:t>
      </w:r>
      <w:r>
        <w:rPr>
          <w:rFonts w:cs="Times New Roman"/>
          <w:sz w:val="28"/>
        </w:rPr>
        <w:t xml:space="preserve">из </w:t>
      </w:r>
      <w:r w:rsidRPr="00873597">
        <w:rPr>
          <w:rFonts w:cs="Times New Roman"/>
          <w:sz w:val="28"/>
        </w:rPr>
        <w:t xml:space="preserve">профлиста С18, </w:t>
      </w:r>
      <w:r w:rsidR="00E461DB" w:rsidRPr="00873597">
        <w:rPr>
          <w:rFonts w:cs="Times New Roman"/>
          <w:sz w:val="28"/>
          <w:szCs w:val="28"/>
        </w:rPr>
        <w:t>см. л. АС-</w:t>
      </w:r>
      <w:r w:rsidRPr="00873597">
        <w:rPr>
          <w:rFonts w:cs="Times New Roman"/>
          <w:sz w:val="28"/>
          <w:szCs w:val="28"/>
        </w:rPr>
        <w:t>17, 18</w:t>
      </w:r>
      <w:r w:rsidR="00E461DB" w:rsidRPr="00873597">
        <w:rPr>
          <w:rFonts w:cs="Times New Roman"/>
          <w:sz w:val="28"/>
          <w:szCs w:val="28"/>
        </w:rPr>
        <w:t>.</w:t>
      </w:r>
    </w:p>
    <w:p w:rsidR="00E758C6" w:rsidRPr="00E801E2" w:rsidRDefault="00E758C6" w:rsidP="00E758C6">
      <w:pPr>
        <w:pStyle w:val="af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E758C6">
        <w:rPr>
          <w:rFonts w:cs="Times New Roman"/>
          <w:sz w:val="28"/>
          <w:szCs w:val="28"/>
        </w:rPr>
        <w:t>Демонтировать две металлические эвакуационные наружные открытые лестницы 3-</w:t>
      </w:r>
      <w:r w:rsidRPr="00E801E2">
        <w:rPr>
          <w:rFonts w:cs="Times New Roman"/>
          <w:sz w:val="28"/>
          <w:szCs w:val="28"/>
        </w:rPr>
        <w:t>го типа (~1260 кг). Объём уточнить по месту.</w:t>
      </w:r>
    </w:p>
    <w:p w:rsidR="00E758C6" w:rsidRPr="00E801E2" w:rsidRDefault="00E758C6" w:rsidP="00E758C6">
      <w:pPr>
        <w:pStyle w:val="af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E801E2">
        <w:rPr>
          <w:rFonts w:cs="Times New Roman"/>
          <w:sz w:val="28"/>
          <w:szCs w:val="28"/>
        </w:rPr>
        <w:t>Разработка лестниц 3-го типа и спецификации</w:t>
      </w:r>
      <w:r w:rsidR="005B0C40" w:rsidRPr="00E801E2">
        <w:rPr>
          <w:rFonts w:cs="Times New Roman"/>
          <w:sz w:val="28"/>
          <w:szCs w:val="28"/>
        </w:rPr>
        <w:t>,</w:t>
      </w:r>
      <w:r w:rsidRPr="00E801E2">
        <w:rPr>
          <w:rFonts w:cs="Times New Roman"/>
          <w:sz w:val="28"/>
          <w:szCs w:val="28"/>
        </w:rPr>
        <w:t xml:space="preserve"> см. л. АС-</w:t>
      </w:r>
      <w:r w:rsidR="00E71129">
        <w:rPr>
          <w:rFonts w:cs="Times New Roman"/>
          <w:sz w:val="28"/>
          <w:szCs w:val="28"/>
        </w:rPr>
        <w:t>9-16</w:t>
      </w:r>
      <w:r w:rsidRPr="00E801E2">
        <w:rPr>
          <w:rFonts w:cs="Times New Roman"/>
          <w:sz w:val="28"/>
          <w:szCs w:val="28"/>
        </w:rPr>
        <w:t>.</w:t>
      </w:r>
    </w:p>
    <w:p w:rsidR="00E758C6" w:rsidRDefault="00E758C6" w:rsidP="00E758C6">
      <w:pPr>
        <w:pStyle w:val="af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E801E2">
        <w:rPr>
          <w:rFonts w:cs="Times New Roman"/>
          <w:sz w:val="28"/>
          <w:szCs w:val="28"/>
        </w:rPr>
        <w:t>Заменить покрытие входа в подвал на профилированный</w:t>
      </w:r>
      <w:r>
        <w:rPr>
          <w:rFonts w:cs="Times New Roman"/>
          <w:sz w:val="28"/>
          <w:szCs w:val="28"/>
        </w:rPr>
        <w:t xml:space="preserve"> лист НС35-1000-0,7 (</w:t>
      </w:r>
      <w:r>
        <w:rPr>
          <w:rFonts w:cs="Times New Roman"/>
          <w:sz w:val="28"/>
          <w:szCs w:val="28"/>
          <w:lang w:val="en-US"/>
        </w:rPr>
        <w:t>S</w:t>
      </w:r>
      <w:r>
        <w:rPr>
          <w:rFonts w:cs="Times New Roman"/>
          <w:sz w:val="28"/>
          <w:szCs w:val="28"/>
        </w:rPr>
        <w:t>=15,6 м</w:t>
      </w:r>
      <w:r w:rsidRPr="00E758C6"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>). Объём уточнить по месту.</w:t>
      </w:r>
    </w:p>
    <w:p w:rsidR="006652E5" w:rsidRPr="00814046" w:rsidRDefault="00A57B5A" w:rsidP="006652E5">
      <w:pPr>
        <w:pStyle w:val="af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E461DB">
        <w:rPr>
          <w:rFonts w:cs="Times New Roman"/>
          <w:sz w:val="28"/>
          <w:szCs w:val="28"/>
        </w:rPr>
        <w:t>Проектом предусмотрен ремонт к</w:t>
      </w:r>
      <w:r w:rsidR="00E461DB">
        <w:rPr>
          <w:rFonts w:cs="Times New Roman"/>
          <w:sz w:val="28"/>
          <w:szCs w:val="28"/>
        </w:rPr>
        <w:t>озырьков</w:t>
      </w:r>
      <w:r w:rsidRPr="00E461DB">
        <w:rPr>
          <w:rFonts w:cs="Times New Roman"/>
          <w:sz w:val="28"/>
          <w:szCs w:val="28"/>
        </w:rPr>
        <w:t xml:space="preserve"> вход</w:t>
      </w:r>
      <w:r w:rsidR="00E461DB">
        <w:rPr>
          <w:rFonts w:cs="Times New Roman"/>
          <w:sz w:val="28"/>
          <w:szCs w:val="28"/>
        </w:rPr>
        <w:t>ов</w:t>
      </w:r>
      <w:r w:rsidRPr="00E461DB">
        <w:rPr>
          <w:rFonts w:cs="Times New Roman"/>
          <w:sz w:val="28"/>
          <w:szCs w:val="28"/>
        </w:rPr>
        <w:t xml:space="preserve"> и </w:t>
      </w:r>
      <w:r w:rsidR="006652E5">
        <w:rPr>
          <w:rFonts w:cs="Times New Roman"/>
          <w:sz w:val="28"/>
          <w:szCs w:val="28"/>
        </w:rPr>
        <w:t>карнизных плит</w:t>
      </w:r>
      <w:r w:rsidRPr="00E461DB">
        <w:rPr>
          <w:rFonts w:cs="Times New Roman"/>
          <w:sz w:val="28"/>
          <w:szCs w:val="28"/>
        </w:rPr>
        <w:t xml:space="preserve">. </w:t>
      </w:r>
      <w:r w:rsidR="00E461DB" w:rsidRPr="00814046">
        <w:rPr>
          <w:rFonts w:cs="Times New Roman"/>
          <w:sz w:val="28"/>
          <w:szCs w:val="28"/>
        </w:rPr>
        <w:t>Спецификации</w:t>
      </w:r>
      <w:r w:rsidR="005B0C40" w:rsidRPr="00814046">
        <w:rPr>
          <w:rFonts w:cs="Times New Roman"/>
          <w:sz w:val="28"/>
          <w:szCs w:val="28"/>
        </w:rPr>
        <w:t>,</w:t>
      </w:r>
      <w:r w:rsidR="00E461DB" w:rsidRPr="00814046">
        <w:rPr>
          <w:rFonts w:cs="Times New Roman"/>
          <w:sz w:val="28"/>
          <w:szCs w:val="28"/>
        </w:rPr>
        <w:t xml:space="preserve"> см. л. АС-</w:t>
      </w:r>
      <w:r w:rsidR="00814046" w:rsidRPr="00814046">
        <w:rPr>
          <w:rFonts w:cs="Times New Roman"/>
          <w:sz w:val="28"/>
          <w:szCs w:val="28"/>
        </w:rPr>
        <w:t>5</w:t>
      </w:r>
      <w:r w:rsidR="00E461DB" w:rsidRPr="00814046">
        <w:rPr>
          <w:rFonts w:cs="Times New Roman"/>
          <w:sz w:val="28"/>
          <w:szCs w:val="28"/>
        </w:rPr>
        <w:t>.</w:t>
      </w:r>
    </w:p>
    <w:p w:rsidR="00C97806" w:rsidRPr="00814046" w:rsidRDefault="00C97806" w:rsidP="00C97806">
      <w:pPr>
        <w:pStyle w:val="af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C97806">
        <w:rPr>
          <w:rFonts w:cs="Times New Roman"/>
          <w:sz w:val="28"/>
          <w:szCs w:val="28"/>
        </w:rPr>
        <w:t xml:space="preserve">Заделка трещин </w:t>
      </w:r>
      <w:r w:rsidRPr="00814046">
        <w:rPr>
          <w:rFonts w:cs="Times New Roman"/>
          <w:sz w:val="28"/>
          <w:szCs w:val="28"/>
        </w:rPr>
        <w:t>до 4 мм, см. л. АС-</w:t>
      </w:r>
      <w:r w:rsidR="00814046" w:rsidRPr="00814046">
        <w:rPr>
          <w:rFonts w:cs="Times New Roman"/>
          <w:sz w:val="28"/>
          <w:szCs w:val="28"/>
        </w:rPr>
        <w:t>4</w:t>
      </w:r>
      <w:r w:rsidRPr="00814046">
        <w:rPr>
          <w:rFonts w:cs="Times New Roman"/>
          <w:sz w:val="28"/>
          <w:szCs w:val="28"/>
        </w:rPr>
        <w:t>, трещин более 4 мм (указаны на фасадах), усиление см. л. АС-</w:t>
      </w:r>
      <w:r w:rsidR="00814046" w:rsidRPr="00814046">
        <w:rPr>
          <w:rFonts w:cs="Times New Roman"/>
          <w:sz w:val="28"/>
          <w:szCs w:val="28"/>
        </w:rPr>
        <w:t>6…8</w:t>
      </w:r>
      <w:r w:rsidRPr="00814046">
        <w:rPr>
          <w:rFonts w:cs="Times New Roman"/>
          <w:sz w:val="28"/>
          <w:szCs w:val="28"/>
        </w:rPr>
        <w:t>.</w:t>
      </w:r>
    </w:p>
    <w:p w:rsidR="006652E5" w:rsidRDefault="006652E5" w:rsidP="006652E5">
      <w:pPr>
        <w:spacing w:line="360" w:lineRule="auto"/>
        <w:ind w:left="570"/>
        <w:rPr>
          <w:rFonts w:cs="Times New Roman"/>
          <w:sz w:val="28"/>
          <w:szCs w:val="28"/>
        </w:rPr>
      </w:pPr>
    </w:p>
    <w:p w:rsidR="007B7111" w:rsidRDefault="00A57B5A">
      <w:pPr>
        <w:spacing w:line="360" w:lineRule="auto"/>
        <w:ind w:firstLine="570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D3283">
        <w:rPr>
          <w:rFonts w:cs="Times New Roman"/>
          <w:b/>
          <w:bCs/>
          <w:i/>
          <w:iCs/>
          <w:sz w:val="28"/>
          <w:szCs w:val="28"/>
          <w:u w:val="single"/>
        </w:rPr>
        <w:t>Примечания:</w:t>
      </w:r>
    </w:p>
    <w:p w:rsidR="006652E5" w:rsidRPr="006652E5" w:rsidRDefault="006652E5">
      <w:pPr>
        <w:spacing w:line="360" w:lineRule="auto"/>
        <w:ind w:firstLine="570"/>
        <w:rPr>
          <w:rFonts w:cs="Times New Roman"/>
          <w:bCs/>
          <w:iCs/>
          <w:sz w:val="28"/>
          <w:szCs w:val="28"/>
        </w:rPr>
      </w:pPr>
    </w:p>
    <w:p w:rsidR="007B7111" w:rsidRDefault="00A57B5A" w:rsidP="00E461DB">
      <w:pPr>
        <w:pStyle w:val="af1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E461DB">
        <w:rPr>
          <w:rFonts w:cs="Times New Roman"/>
          <w:sz w:val="28"/>
          <w:szCs w:val="28"/>
        </w:rPr>
        <w:t>Дефектную ведомость смотреть совместно с чертежами раздела АС.</w:t>
      </w:r>
    </w:p>
    <w:p w:rsidR="001C704D" w:rsidRDefault="00A57B5A" w:rsidP="00E461DB">
      <w:pPr>
        <w:pStyle w:val="af1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E461DB">
        <w:rPr>
          <w:rFonts w:cs="Times New Roman"/>
          <w:sz w:val="28"/>
          <w:szCs w:val="28"/>
        </w:rPr>
        <w:t xml:space="preserve">Размеры </w:t>
      </w:r>
      <w:r w:rsidR="00E461DB">
        <w:rPr>
          <w:rFonts w:cs="Times New Roman"/>
          <w:sz w:val="28"/>
          <w:szCs w:val="28"/>
        </w:rPr>
        <w:t xml:space="preserve">ворот, оконных и </w:t>
      </w:r>
      <w:r w:rsidRPr="00E461DB">
        <w:rPr>
          <w:rFonts w:cs="Times New Roman"/>
          <w:sz w:val="28"/>
          <w:szCs w:val="28"/>
        </w:rPr>
        <w:t>дверных блоков уточнить при заказе после демонтажа существующих.</w:t>
      </w:r>
    </w:p>
    <w:p w:rsidR="00DA3167" w:rsidRDefault="00DA3167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Default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Default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E9665D" w:rsidRDefault="00E9665D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Default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09035A">
        <w:rPr>
          <w:rFonts w:cs="Times New Roman"/>
          <w:sz w:val="28"/>
          <w:szCs w:val="28"/>
        </w:rPr>
        <w:lastRenderedPageBreak/>
        <w:t>Утверждаю:</w:t>
      </w: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09035A">
        <w:rPr>
          <w:rFonts w:cs="Times New Roman"/>
          <w:sz w:val="28"/>
          <w:szCs w:val="28"/>
        </w:rPr>
        <w:t>ГБУ «УЭОАЗП»</w:t>
      </w: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09035A">
        <w:rPr>
          <w:rFonts w:cs="Times New Roman"/>
          <w:sz w:val="28"/>
          <w:szCs w:val="28"/>
        </w:rPr>
        <w:t>и.о. директора                                                               Д.В.Кузнецов</w:t>
      </w: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09035A">
        <w:rPr>
          <w:rFonts w:cs="Times New Roman"/>
          <w:sz w:val="28"/>
          <w:szCs w:val="28"/>
        </w:rPr>
        <w:t>Составил:</w:t>
      </w: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09035A">
        <w:rPr>
          <w:rFonts w:cs="Times New Roman"/>
          <w:sz w:val="28"/>
          <w:szCs w:val="28"/>
        </w:rPr>
        <w:t>ООО «Проект Консалт»</w:t>
      </w: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09035A">
        <w:rPr>
          <w:rFonts w:cs="Times New Roman"/>
          <w:sz w:val="28"/>
          <w:szCs w:val="28"/>
        </w:rPr>
        <w:t>ГИП</w:t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  <w:t>А.А. Дибиров</w:t>
      </w: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09035A">
        <w:rPr>
          <w:rFonts w:cs="Times New Roman"/>
          <w:sz w:val="28"/>
          <w:szCs w:val="28"/>
        </w:rPr>
        <w:t>Проверил</w:t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  <w:t>Р.В. Илюкович</w:t>
      </w: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p w:rsidR="0009035A" w:rsidRPr="0009035A" w:rsidRDefault="0009035A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09035A">
        <w:rPr>
          <w:rFonts w:cs="Times New Roman"/>
          <w:sz w:val="28"/>
          <w:szCs w:val="28"/>
        </w:rPr>
        <w:t>Инженер</w:t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</w:r>
      <w:r w:rsidRPr="0009035A">
        <w:rPr>
          <w:rFonts w:cs="Times New Roman"/>
          <w:sz w:val="28"/>
          <w:szCs w:val="28"/>
        </w:rPr>
        <w:tab/>
        <w:t>К.В. Цветков</w:t>
      </w:r>
    </w:p>
    <w:p w:rsidR="007B7111" w:rsidRPr="005D3283" w:rsidRDefault="007B7111" w:rsidP="0009035A">
      <w:pPr>
        <w:spacing w:line="360" w:lineRule="auto"/>
        <w:ind w:firstLine="570"/>
        <w:rPr>
          <w:rFonts w:cs="Times New Roman"/>
          <w:sz w:val="28"/>
          <w:szCs w:val="28"/>
        </w:rPr>
      </w:pPr>
    </w:p>
    <w:sectPr w:rsidR="007B7111" w:rsidRPr="005D3283" w:rsidSect="00F02C39">
      <w:headerReference w:type="default" r:id="rId9"/>
      <w:pgSz w:w="11906" w:h="16838"/>
      <w:pgMar w:top="900" w:right="567" w:bottom="567" w:left="1134" w:header="330" w:footer="0" w:gutter="0"/>
      <w:pgNumType w:start="1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D4" w:rsidRDefault="00013ED4">
      <w:r>
        <w:separator/>
      </w:r>
    </w:p>
  </w:endnote>
  <w:endnote w:type="continuationSeparator" w:id="0">
    <w:p w:rsidR="00013ED4" w:rsidRDefault="0001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D4" w:rsidRDefault="00013ED4">
      <w:r>
        <w:separator/>
      </w:r>
    </w:p>
  </w:footnote>
  <w:footnote w:type="continuationSeparator" w:id="0">
    <w:p w:rsidR="00013ED4" w:rsidRDefault="0001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11" w:rsidRDefault="00785EBA">
    <w:pPr>
      <w:pStyle w:val="ac"/>
      <w:jc w:val="right"/>
    </w:pPr>
    <w:r>
      <w:fldChar w:fldCharType="begin"/>
    </w:r>
    <w:r w:rsidR="00A57B5A">
      <w:instrText>PAGE</w:instrText>
    </w:r>
    <w:r>
      <w:fldChar w:fldCharType="separate"/>
    </w:r>
    <w:r w:rsidR="00446AE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72DF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67B3"/>
    <w:multiLevelType w:val="hybridMultilevel"/>
    <w:tmpl w:val="3D64AAC2"/>
    <w:lvl w:ilvl="0" w:tplc="76285A76">
      <w:start w:val="1"/>
      <w:numFmt w:val="decimal"/>
      <w:lvlText w:val="%1."/>
      <w:lvlJc w:val="left"/>
      <w:pPr>
        <w:ind w:left="93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A445FB5"/>
    <w:multiLevelType w:val="hybridMultilevel"/>
    <w:tmpl w:val="0E423F9E"/>
    <w:lvl w:ilvl="0" w:tplc="BE3818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8EF125E"/>
    <w:multiLevelType w:val="multilevel"/>
    <w:tmpl w:val="BCBCF05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111"/>
    <w:rsid w:val="00013ED4"/>
    <w:rsid w:val="00024197"/>
    <w:rsid w:val="0009035A"/>
    <w:rsid w:val="000F1C8C"/>
    <w:rsid w:val="001C704D"/>
    <w:rsid w:val="00255853"/>
    <w:rsid w:val="00272F20"/>
    <w:rsid w:val="002F791F"/>
    <w:rsid w:val="003B1F8D"/>
    <w:rsid w:val="00446AEC"/>
    <w:rsid w:val="004C5A7C"/>
    <w:rsid w:val="00536541"/>
    <w:rsid w:val="005B0C40"/>
    <w:rsid w:val="005D3283"/>
    <w:rsid w:val="00611DF5"/>
    <w:rsid w:val="006313CF"/>
    <w:rsid w:val="006652E5"/>
    <w:rsid w:val="00700B4E"/>
    <w:rsid w:val="00720436"/>
    <w:rsid w:val="00754178"/>
    <w:rsid w:val="00785EBA"/>
    <w:rsid w:val="007B7111"/>
    <w:rsid w:val="007D2C89"/>
    <w:rsid w:val="00814046"/>
    <w:rsid w:val="00873597"/>
    <w:rsid w:val="00883063"/>
    <w:rsid w:val="008B4E89"/>
    <w:rsid w:val="008E072E"/>
    <w:rsid w:val="00947B48"/>
    <w:rsid w:val="00980286"/>
    <w:rsid w:val="00986E5B"/>
    <w:rsid w:val="009A1C20"/>
    <w:rsid w:val="00A57B5A"/>
    <w:rsid w:val="00A86CD9"/>
    <w:rsid w:val="00B20739"/>
    <w:rsid w:val="00B44C2A"/>
    <w:rsid w:val="00B55388"/>
    <w:rsid w:val="00B93919"/>
    <w:rsid w:val="00BC166F"/>
    <w:rsid w:val="00C2122C"/>
    <w:rsid w:val="00C97806"/>
    <w:rsid w:val="00D0501C"/>
    <w:rsid w:val="00D356A0"/>
    <w:rsid w:val="00DA3167"/>
    <w:rsid w:val="00DA38AA"/>
    <w:rsid w:val="00DD2A57"/>
    <w:rsid w:val="00E320AF"/>
    <w:rsid w:val="00E461DB"/>
    <w:rsid w:val="00E71129"/>
    <w:rsid w:val="00E758C6"/>
    <w:rsid w:val="00E801E2"/>
    <w:rsid w:val="00E9665D"/>
    <w:rsid w:val="00EB74B8"/>
    <w:rsid w:val="00F02C39"/>
    <w:rsid w:val="00F134E8"/>
    <w:rsid w:val="00F97D2F"/>
    <w:rsid w:val="00FF1968"/>
    <w:rsid w:val="00FF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14D0"/>
  <w15:docId w15:val="{BDF85AFF-E5CF-4DDB-8D0E-C14781C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F02C39"/>
    <w:pPr>
      <w:widowControl w:val="0"/>
    </w:pPr>
  </w:style>
  <w:style w:type="paragraph" w:styleId="1">
    <w:name w:val="heading 1"/>
    <w:basedOn w:val="10"/>
    <w:next w:val="a1"/>
    <w:qFormat/>
    <w:rsid w:val="00F02C3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1"/>
    <w:qFormat/>
    <w:rsid w:val="00F02C3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02C39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sid w:val="00F02C39"/>
    <w:rPr>
      <w:b/>
      <w:bCs/>
    </w:rPr>
  </w:style>
  <w:style w:type="character" w:customStyle="1" w:styleId="a6">
    <w:name w:val="Символ нумерации"/>
    <w:qFormat/>
    <w:rsid w:val="00F02C39"/>
  </w:style>
  <w:style w:type="paragraph" w:customStyle="1" w:styleId="10">
    <w:name w:val="Заголовок1"/>
    <w:basedOn w:val="a0"/>
    <w:next w:val="a1"/>
    <w:qFormat/>
    <w:rsid w:val="00F02C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rsid w:val="00F02C39"/>
    <w:pPr>
      <w:spacing w:after="120"/>
    </w:pPr>
  </w:style>
  <w:style w:type="paragraph" w:styleId="a7">
    <w:name w:val="List"/>
    <w:basedOn w:val="a1"/>
    <w:rsid w:val="00F02C39"/>
  </w:style>
  <w:style w:type="paragraph" w:styleId="a8">
    <w:name w:val="caption"/>
    <w:basedOn w:val="a0"/>
    <w:qFormat/>
    <w:rsid w:val="00F02C3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qFormat/>
    <w:rsid w:val="00F02C39"/>
    <w:pPr>
      <w:suppressLineNumbers/>
    </w:pPr>
  </w:style>
  <w:style w:type="paragraph" w:customStyle="1" w:styleId="aa">
    <w:name w:val="Содержимое таблицы"/>
    <w:basedOn w:val="a0"/>
    <w:qFormat/>
    <w:rsid w:val="00F02C39"/>
    <w:pPr>
      <w:suppressLineNumbers/>
    </w:pPr>
  </w:style>
  <w:style w:type="paragraph" w:customStyle="1" w:styleId="ab">
    <w:name w:val="Заголовок таблицы"/>
    <w:basedOn w:val="aa"/>
    <w:qFormat/>
    <w:rsid w:val="00F02C39"/>
    <w:pPr>
      <w:jc w:val="center"/>
    </w:pPr>
    <w:rPr>
      <w:b/>
      <w:bCs/>
    </w:rPr>
  </w:style>
  <w:style w:type="paragraph" w:styleId="ac">
    <w:name w:val="header"/>
    <w:basedOn w:val="a0"/>
    <w:rsid w:val="00F02C39"/>
    <w:pPr>
      <w:suppressLineNumbers/>
      <w:tabs>
        <w:tab w:val="center" w:pos="5102"/>
        <w:tab w:val="right" w:pos="10205"/>
      </w:tabs>
    </w:pPr>
  </w:style>
  <w:style w:type="paragraph" w:styleId="ad">
    <w:name w:val="footer"/>
    <w:basedOn w:val="a0"/>
    <w:rsid w:val="00F02C39"/>
    <w:pPr>
      <w:suppressLineNumbers/>
      <w:tabs>
        <w:tab w:val="center" w:pos="5102"/>
        <w:tab w:val="right" w:pos="10205"/>
      </w:tabs>
    </w:pPr>
  </w:style>
  <w:style w:type="paragraph" w:customStyle="1" w:styleId="ae">
    <w:name w:val="Блочная цитата"/>
    <w:basedOn w:val="a0"/>
    <w:qFormat/>
    <w:rsid w:val="00F02C39"/>
    <w:pPr>
      <w:spacing w:after="283"/>
      <w:ind w:left="567" w:right="567"/>
    </w:pPr>
  </w:style>
  <w:style w:type="paragraph" w:styleId="af">
    <w:name w:val="Title"/>
    <w:basedOn w:val="10"/>
    <w:next w:val="a1"/>
    <w:qFormat/>
    <w:rsid w:val="00F02C39"/>
    <w:pPr>
      <w:jc w:val="center"/>
    </w:pPr>
    <w:rPr>
      <w:b/>
      <w:bCs/>
      <w:sz w:val="36"/>
      <w:szCs w:val="36"/>
    </w:rPr>
  </w:style>
  <w:style w:type="paragraph" w:styleId="af0">
    <w:name w:val="Subtitle"/>
    <w:basedOn w:val="10"/>
    <w:next w:val="a1"/>
    <w:qFormat/>
    <w:rsid w:val="00F02C39"/>
    <w:pPr>
      <w:jc w:val="center"/>
    </w:pPr>
    <w:rPr>
      <w:i/>
      <w:iCs/>
    </w:rPr>
  </w:style>
  <w:style w:type="paragraph" w:customStyle="1" w:styleId="Default">
    <w:name w:val="Default"/>
    <w:qFormat/>
    <w:rsid w:val="00F02C39"/>
    <w:pPr>
      <w:widowControl w:val="0"/>
    </w:pPr>
    <w:rPr>
      <w:color w:val="000000"/>
    </w:rPr>
  </w:style>
  <w:style w:type="paragraph" w:styleId="af1">
    <w:name w:val="List Paragraph"/>
    <w:basedOn w:val="a0"/>
    <w:uiPriority w:val="34"/>
    <w:qFormat/>
    <w:rsid w:val="00E758C6"/>
    <w:pPr>
      <w:ind w:left="720"/>
      <w:contextualSpacing/>
    </w:pPr>
    <w:rPr>
      <w:szCs w:val="21"/>
    </w:rPr>
  </w:style>
  <w:style w:type="paragraph" w:styleId="a">
    <w:name w:val="List Bullet"/>
    <w:basedOn w:val="a0"/>
    <w:rsid w:val="009A1C20"/>
    <w:pPr>
      <w:widowControl/>
      <w:numPr>
        <w:numId w:val="4"/>
      </w:numPr>
    </w:pPr>
    <w:rPr>
      <w:rFonts w:eastAsia="Times New Roman" w:cs="Times New Roman"/>
      <w:szCs w:val="20"/>
      <w:lang w:eastAsia="ru-RU" w:bidi="ar-SA"/>
    </w:rPr>
  </w:style>
  <w:style w:type="paragraph" w:customStyle="1" w:styleId="11">
    <w:name w:val="Обычный1"/>
    <w:link w:val="12"/>
    <w:rsid w:val="009A1C20"/>
    <w:rPr>
      <w:rFonts w:eastAsia="Times New Roman" w:cs="Times New Roman"/>
      <w:snapToGrid w:val="0"/>
      <w:sz w:val="20"/>
      <w:szCs w:val="20"/>
      <w:lang w:eastAsia="ru-RU" w:bidi="ar-SA"/>
    </w:rPr>
  </w:style>
  <w:style w:type="character" w:customStyle="1" w:styleId="12">
    <w:name w:val="Обычный1 Знак"/>
    <w:link w:val="11"/>
    <w:rsid w:val="009A1C20"/>
    <w:rPr>
      <w:rFonts w:eastAsia="Times New Roman" w:cs="Times New Roman"/>
      <w:snapToGrid w:val="0"/>
      <w:sz w:val="20"/>
      <w:szCs w:val="20"/>
      <w:lang w:eastAsia="ru-RU" w:bidi="ar-SA"/>
    </w:rPr>
  </w:style>
  <w:style w:type="paragraph" w:customStyle="1" w:styleId="13">
    <w:name w:val="заголовок 1"/>
    <w:basedOn w:val="11"/>
    <w:next w:val="11"/>
    <w:rsid w:val="00980286"/>
    <w:pPr>
      <w:keepNext/>
    </w:pPr>
    <w:rPr>
      <w:rFonts w:ascii="Arial" w:hAnsi="Arial"/>
      <w:b/>
      <w:snapToGrid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v-alians.ru/assets/files/pasport-chugunnye-radiatory-mc-140m2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gv-alians.ru/assets/files/pasport-chugunnye-radiatory-mc-140m2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2015-07-21T16:13:00Z</cp:lastPrinted>
  <dcterms:created xsi:type="dcterms:W3CDTF">2019-07-22T13:27:00Z</dcterms:created>
  <dcterms:modified xsi:type="dcterms:W3CDTF">2019-08-23T09:34:00Z</dcterms:modified>
  <dc:language>ru-RU</dc:language>
</cp:coreProperties>
</file>