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BA" w:rsidRDefault="008E4EBA" w:rsidP="008E4EBA">
      <w:r>
        <w:t xml:space="preserve">Имеется старая теплосеть горячего водоснабжения (ввод Ф76, вывод Ф57) и отопления (ввод Ф114 и вывод Ф114) </w:t>
      </w:r>
      <w:proofErr w:type="spellStart"/>
      <w:r>
        <w:t>безканальной</w:t>
      </w:r>
      <w:proofErr w:type="spellEnd"/>
      <w:r>
        <w:t xml:space="preserve"> прокладки, на которой произошел аварийный прорыв. </w:t>
      </w:r>
    </w:p>
    <w:p w:rsidR="008E4EBA" w:rsidRDefault="008E4EBA" w:rsidP="008E4EBA">
      <w:r>
        <w:t>Расположена тепловая сеть на глубине 50 см. в песчаном грунте в лесном хвойном массиве и проходит между деревьями и между корневой системой деревьев.</w:t>
      </w:r>
    </w:p>
    <w:p w:rsidR="008E4EBA" w:rsidRDefault="008E4EBA" w:rsidP="008E4EBA">
      <w:r>
        <w:t>Было принято решение о производстве аварийного ремонта участка протяженностью 47 м. путем замены всех 4х линий.</w:t>
      </w:r>
    </w:p>
    <w:p w:rsidR="008E4EBA" w:rsidRDefault="008E4EBA" w:rsidP="008E4EBA"/>
    <w:p w:rsidR="008E4EBA" w:rsidRDefault="008E4EBA" w:rsidP="008E4EBA">
      <w:r>
        <w:t xml:space="preserve">Предстоящие работы: </w:t>
      </w:r>
    </w:p>
    <w:p w:rsidR="008E4EBA" w:rsidRDefault="008E4EBA" w:rsidP="008E4EBA">
      <w:r>
        <w:t></w:t>
      </w:r>
      <w:r>
        <w:tab/>
        <w:t>Обследование и выявлении места аварийного прорыва тепловой сети участка порядка 50 м. путем разработки пробных шурфов (земляные колодцы для диагностики).</w:t>
      </w:r>
    </w:p>
    <w:p w:rsidR="008E4EBA" w:rsidRDefault="008E4EBA" w:rsidP="008E4EBA">
      <w:r>
        <w:t></w:t>
      </w:r>
      <w:r>
        <w:tab/>
        <w:t>Ограждение участка, устройство аварийного освещения.</w:t>
      </w:r>
    </w:p>
    <w:p w:rsidR="008E4EBA" w:rsidRDefault="008E4EBA" w:rsidP="008E4EBA">
      <w:r>
        <w:t></w:t>
      </w:r>
      <w:r>
        <w:tab/>
        <w:t>Вскрытие грунта (учесть наличие корневой системы, требующую опиловку).</w:t>
      </w:r>
    </w:p>
    <w:p w:rsidR="008E4EBA" w:rsidRDefault="008E4EBA" w:rsidP="008E4EBA">
      <w:r>
        <w:t></w:t>
      </w:r>
      <w:r>
        <w:tab/>
        <w:t xml:space="preserve">Демонтаж старого участка тепловой сети. </w:t>
      </w:r>
    </w:p>
    <w:p w:rsidR="008E4EBA" w:rsidRDefault="008E4EBA" w:rsidP="008E4EBA">
      <w:r>
        <w:t></w:t>
      </w:r>
      <w:r>
        <w:tab/>
        <w:t>Обратная засыпка и трамбовка котлована старой сети, благоустройство территории.</w:t>
      </w:r>
    </w:p>
    <w:p w:rsidR="008E4EBA" w:rsidRDefault="008E4EBA" w:rsidP="008E4EBA">
      <w:r>
        <w:t></w:t>
      </w:r>
      <w:r>
        <w:tab/>
        <w:t>Вскрытие грунта для укладки новой сети (учесть наличие корневой системы, требующую опиловку).</w:t>
      </w:r>
    </w:p>
    <w:p w:rsidR="008E4EBA" w:rsidRDefault="008E4EBA" w:rsidP="008E4EBA">
      <w:r>
        <w:t></w:t>
      </w:r>
      <w:r>
        <w:tab/>
        <w:t>Монтаж новой сети из металлических труб в ППМ, приварка стыков примерно по 6 швов на каждую линию при прямом монтаже с учетом отвода на 90, но без учета перемонтажа запорных механизмов и сварных работ на изгибы в месте соединения со старой сетью.</w:t>
      </w:r>
    </w:p>
    <w:p w:rsidR="008E4EBA" w:rsidRDefault="008E4EBA" w:rsidP="008E4EBA">
      <w:r>
        <w:t></w:t>
      </w:r>
      <w:r>
        <w:tab/>
        <w:t>Перемонтаж 3 запорных механизмов в камере и замена 1 запорного механизма Ф114 на новый.</w:t>
      </w:r>
    </w:p>
    <w:p w:rsidR="008E4EBA" w:rsidRDefault="008E4EBA" w:rsidP="008E4EBA">
      <w:r>
        <w:t></w:t>
      </w:r>
      <w:r>
        <w:tab/>
        <w:t>Гидравлические испытания отремонтированного участка.</w:t>
      </w:r>
    </w:p>
    <w:p w:rsidR="008E4EBA" w:rsidRDefault="008E4EBA" w:rsidP="008E4EBA">
      <w:r>
        <w:t></w:t>
      </w:r>
      <w:r>
        <w:tab/>
        <w:t>Зачистка швов, окраска сварных соединений.</w:t>
      </w:r>
    </w:p>
    <w:p w:rsidR="008E4EBA" w:rsidRDefault="008E4EBA" w:rsidP="008E4EBA">
      <w:r>
        <w:t></w:t>
      </w:r>
      <w:r>
        <w:tab/>
        <w:t>Заделка стыковых соединений ППМ утеплителем.</w:t>
      </w:r>
    </w:p>
    <w:p w:rsidR="008E4EBA" w:rsidRDefault="008E4EBA" w:rsidP="008E4EBA">
      <w:r>
        <w:t></w:t>
      </w:r>
      <w:r>
        <w:tab/>
        <w:t>Обратная засыпка и трамбовка котлована новой сети, благоустройство территории.</w:t>
      </w:r>
    </w:p>
    <w:p w:rsidR="008E4EBA" w:rsidRDefault="008E4EBA" w:rsidP="008E4EBA"/>
    <w:p w:rsidR="00D93D96" w:rsidRDefault="008E4EBA" w:rsidP="008E4EBA">
      <w:r>
        <w:t>Ориентировочная стоимость всех работ порядка 1 950 000, необходимо разделить на 4 договора с разными сметами не более 600 000 каждая.</w:t>
      </w:r>
    </w:p>
    <w:p w:rsidR="008E4EBA" w:rsidRDefault="008E4EBA" w:rsidP="008E4EBA"/>
    <w:p w:rsidR="008E4EBA" w:rsidRDefault="008E4EBA" w:rsidP="008E4EBA"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4-09-24 в 14.16.43_f909063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WhatsApp 2024-09-24 в 14.17.34_e3cdc4d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4EBA" w:rsidRDefault="008E4EBA" w:rsidP="008E4EBA"/>
    <w:p w:rsidR="008E4EBA" w:rsidRDefault="008E4EBA" w:rsidP="008E4EBA"/>
    <w:p w:rsidR="008E4EBA" w:rsidRDefault="008E4EBA" w:rsidP="008E4EBA"/>
    <w:sectPr w:rsidR="008E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BA"/>
    <w:rsid w:val="008E4EBA"/>
    <w:rsid w:val="00D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BAA1"/>
  <w15:chartTrackingRefBased/>
  <w15:docId w15:val="{6230A828-C4B5-484C-85F4-4C3FD4A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Ольга Власова</cp:lastModifiedBy>
  <cp:revision>1</cp:revision>
  <dcterms:created xsi:type="dcterms:W3CDTF">2024-09-24T13:36:00Z</dcterms:created>
  <dcterms:modified xsi:type="dcterms:W3CDTF">2024-09-24T13:38:00Z</dcterms:modified>
</cp:coreProperties>
</file>